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5431" w14:textId="37890843" w:rsidR="008F5943" w:rsidRPr="00D2786A" w:rsidRDefault="002820AC" w:rsidP="00095F23">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Sotsiaalministeerium</w:t>
      </w:r>
      <w:r w:rsidR="008F5943" w:rsidRPr="00D2786A">
        <w:rPr>
          <w:rFonts w:ascii="Arial" w:eastAsia="DINPro" w:hAnsi="Arial" w:cs="Arial"/>
          <w:sz w:val="24"/>
          <w:szCs w:val="24"/>
          <w:lang w:val="et-EE"/>
        </w:rPr>
        <w:tab/>
        <w:t xml:space="preserve">Teie </w:t>
      </w:r>
      <w:r w:rsidR="003163CB" w:rsidRPr="003163CB">
        <w:rPr>
          <w:rFonts w:ascii="Arial" w:eastAsia="DINPro" w:hAnsi="Arial" w:cs="Arial"/>
          <w:sz w:val="24"/>
          <w:szCs w:val="24"/>
          <w:lang w:val="et-EE"/>
        </w:rPr>
        <w:t>01.08.2025</w:t>
      </w:r>
      <w:r w:rsidR="003163CB">
        <w:rPr>
          <w:rFonts w:ascii="Arial" w:eastAsia="DINPro" w:hAnsi="Arial" w:cs="Arial"/>
          <w:sz w:val="24"/>
          <w:szCs w:val="24"/>
          <w:lang w:val="et-EE"/>
        </w:rPr>
        <w:t xml:space="preserve"> </w:t>
      </w:r>
      <w:r w:rsidR="003163CB" w:rsidRPr="003163CB">
        <w:rPr>
          <w:rFonts w:ascii="Arial" w:eastAsia="DINPro" w:hAnsi="Arial" w:cs="Arial"/>
          <w:sz w:val="24"/>
          <w:szCs w:val="24"/>
          <w:lang w:val="et-EE"/>
        </w:rPr>
        <w:t>nr 1.2-2/73-1</w:t>
      </w:r>
      <w:r w:rsidR="009C27AF" w:rsidRPr="00D2786A">
        <w:rPr>
          <w:rFonts w:ascii="Arial" w:eastAsia="DINPro" w:hAnsi="Arial" w:cs="Arial"/>
          <w:sz w:val="24"/>
          <w:szCs w:val="24"/>
          <w:lang w:val="et-EE"/>
        </w:rPr>
        <w:t xml:space="preserve"> </w:t>
      </w:r>
    </w:p>
    <w:p w14:paraId="3281090A" w14:textId="00B6D608" w:rsidR="007E1724" w:rsidRPr="007E1724" w:rsidRDefault="002820AC" w:rsidP="00095F23">
      <w:pPr>
        <w:tabs>
          <w:tab w:val="left" w:pos="1630"/>
          <w:tab w:val="left" w:pos="5245"/>
        </w:tabs>
        <w:spacing w:after="0" w:line="240" w:lineRule="auto"/>
        <w:jc w:val="both"/>
        <w:rPr>
          <w:rFonts w:ascii="Arial" w:hAnsi="Arial" w:cs="Arial"/>
          <w:sz w:val="24"/>
          <w:szCs w:val="24"/>
        </w:rPr>
      </w:pPr>
      <w:hyperlink r:id="rId11" w:history="1">
        <w:r w:rsidRPr="00914DF2">
          <w:rPr>
            <w:rStyle w:val="Hyperlink"/>
            <w:rFonts w:ascii="Arial" w:hAnsi="Arial" w:cs="Arial"/>
            <w:sz w:val="24"/>
            <w:szCs w:val="24"/>
          </w:rPr>
          <w:t>info@sm.ee</w:t>
        </w:r>
      </w:hyperlink>
      <w:r>
        <w:rPr>
          <w:rFonts w:ascii="Arial" w:hAnsi="Arial" w:cs="Arial"/>
          <w:sz w:val="24"/>
          <w:szCs w:val="24"/>
        </w:rPr>
        <w:t xml:space="preserve"> </w:t>
      </w:r>
      <w:r w:rsidR="007E1724">
        <w:rPr>
          <w:rFonts w:ascii="Arial" w:hAnsi="Arial" w:cs="Arial"/>
          <w:sz w:val="24"/>
          <w:szCs w:val="24"/>
        </w:rPr>
        <w:tab/>
      </w:r>
      <w:r w:rsidR="007E1724">
        <w:rPr>
          <w:rFonts w:ascii="Arial" w:hAnsi="Arial" w:cs="Arial"/>
          <w:sz w:val="24"/>
          <w:szCs w:val="24"/>
        </w:rPr>
        <w:tab/>
      </w:r>
      <w:r w:rsidR="007E1724" w:rsidRPr="008F5943">
        <w:rPr>
          <w:rFonts w:ascii="Arial" w:eastAsia="DINPro" w:hAnsi="Arial" w:cs="Arial"/>
          <w:sz w:val="24"/>
          <w:szCs w:val="24"/>
          <w:lang w:val="et-EE"/>
        </w:rPr>
        <w:t xml:space="preserve">Meie </w:t>
      </w:r>
      <w:r w:rsidR="00FA2215">
        <w:rPr>
          <w:rFonts w:ascii="Arial" w:eastAsia="DINPro" w:hAnsi="Arial" w:cs="Arial"/>
          <w:sz w:val="24"/>
          <w:szCs w:val="24"/>
          <w:lang w:val="et-EE"/>
        </w:rPr>
        <w:t>0</w:t>
      </w:r>
      <w:r w:rsidR="00321643">
        <w:rPr>
          <w:rFonts w:ascii="Arial" w:eastAsia="DINPro" w:hAnsi="Arial" w:cs="Arial"/>
          <w:sz w:val="24"/>
          <w:szCs w:val="24"/>
          <w:lang w:val="et-EE"/>
        </w:rPr>
        <w:t>2</w:t>
      </w:r>
      <w:r w:rsidR="007E1724" w:rsidRPr="008F5943">
        <w:rPr>
          <w:rFonts w:ascii="Arial" w:eastAsia="DINPro" w:hAnsi="Arial" w:cs="Arial"/>
          <w:sz w:val="24"/>
          <w:szCs w:val="24"/>
          <w:lang w:val="et-EE"/>
        </w:rPr>
        <w:t>.0</w:t>
      </w:r>
      <w:r w:rsidR="00FA2215">
        <w:rPr>
          <w:rFonts w:ascii="Arial" w:eastAsia="DINPro" w:hAnsi="Arial" w:cs="Arial"/>
          <w:sz w:val="24"/>
          <w:szCs w:val="24"/>
          <w:lang w:val="et-EE"/>
        </w:rPr>
        <w:t>9</w:t>
      </w:r>
      <w:r w:rsidR="007E1724" w:rsidRPr="008F5943">
        <w:rPr>
          <w:rFonts w:ascii="Arial" w:eastAsia="DINPro" w:hAnsi="Arial" w:cs="Arial"/>
          <w:sz w:val="24"/>
          <w:szCs w:val="24"/>
          <w:lang w:val="et-EE"/>
        </w:rPr>
        <w:t>.2025 nr 4/</w:t>
      </w:r>
      <w:r w:rsidR="00123E27">
        <w:rPr>
          <w:rFonts w:ascii="Arial" w:eastAsia="DINPro" w:hAnsi="Arial" w:cs="Arial"/>
          <w:sz w:val="24"/>
          <w:szCs w:val="24"/>
          <w:lang w:val="et-EE"/>
        </w:rPr>
        <w:t>148</w:t>
      </w:r>
    </w:p>
    <w:p w14:paraId="2059981F" w14:textId="334FFEDE" w:rsidR="008F5943" w:rsidRPr="008F5943" w:rsidRDefault="002820AC" w:rsidP="00095F23">
      <w:pPr>
        <w:tabs>
          <w:tab w:val="left" w:pos="1630"/>
          <w:tab w:val="left" w:pos="5245"/>
        </w:tabs>
        <w:spacing w:after="0" w:line="240" w:lineRule="auto"/>
        <w:jc w:val="both"/>
        <w:rPr>
          <w:rFonts w:ascii="Arial" w:eastAsia="DINPro" w:hAnsi="Arial" w:cs="Arial"/>
          <w:sz w:val="24"/>
          <w:szCs w:val="24"/>
          <w:lang w:val="et-EE"/>
        </w:rPr>
      </w:pPr>
      <w:hyperlink r:id="rId12" w:history="1">
        <w:r w:rsidRPr="00914DF2">
          <w:rPr>
            <w:rStyle w:val="Hyperlink"/>
            <w:rFonts w:ascii="Arial" w:eastAsia="DINPro" w:hAnsi="Arial" w:cs="Arial"/>
            <w:sz w:val="24"/>
            <w:szCs w:val="24"/>
            <w:lang w:val="et-EE"/>
          </w:rPr>
          <w:t>Sille.Pihlak@sm.ee</w:t>
        </w:r>
      </w:hyperlink>
      <w:r>
        <w:rPr>
          <w:rFonts w:ascii="Arial" w:eastAsia="DINPro" w:hAnsi="Arial" w:cs="Arial"/>
          <w:sz w:val="24"/>
          <w:szCs w:val="24"/>
          <w:lang w:val="et-EE"/>
        </w:rPr>
        <w:t xml:space="preserve"> </w:t>
      </w:r>
      <w:r w:rsidR="008E43F5">
        <w:rPr>
          <w:rFonts w:ascii="Arial" w:eastAsia="DINPro" w:hAnsi="Arial" w:cs="Arial"/>
          <w:sz w:val="24"/>
          <w:szCs w:val="24"/>
          <w:lang w:val="et-EE"/>
        </w:rPr>
        <w:tab/>
      </w:r>
      <w:r w:rsidR="00E25EB8">
        <w:rPr>
          <w:rFonts w:ascii="Arial" w:eastAsia="DINPro" w:hAnsi="Arial" w:cs="Arial"/>
          <w:sz w:val="24"/>
          <w:szCs w:val="24"/>
          <w:lang w:val="et-EE"/>
        </w:rPr>
        <w:tab/>
      </w:r>
    </w:p>
    <w:p w14:paraId="282D9935"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785B45B7"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608E77E9"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25934D71" w14:textId="77777777" w:rsidR="00150F79" w:rsidRDefault="008F5943" w:rsidP="00095F23">
      <w:pPr>
        <w:tabs>
          <w:tab w:val="left" w:pos="1630"/>
          <w:tab w:val="left" w:pos="5245"/>
        </w:tabs>
        <w:spacing w:after="0" w:line="240" w:lineRule="auto"/>
        <w:jc w:val="both"/>
        <w:rPr>
          <w:rFonts w:ascii="Arial" w:eastAsia="DINPro" w:hAnsi="Arial" w:cs="Arial"/>
          <w:b/>
          <w:bCs/>
          <w:sz w:val="24"/>
          <w:szCs w:val="24"/>
          <w:lang w:val="et-EE"/>
        </w:rPr>
      </w:pPr>
      <w:r w:rsidRPr="008F5943">
        <w:rPr>
          <w:rFonts w:ascii="Arial" w:eastAsia="DINPro" w:hAnsi="Arial" w:cs="Arial"/>
          <w:b/>
          <w:bCs/>
          <w:sz w:val="24"/>
          <w:szCs w:val="24"/>
          <w:lang w:val="et-EE"/>
        </w:rPr>
        <w:t xml:space="preserve">Arvamuse esitamine </w:t>
      </w:r>
      <w:r w:rsidR="00150F79" w:rsidRPr="00150F79">
        <w:rPr>
          <w:rFonts w:ascii="Arial" w:eastAsia="DINPro" w:hAnsi="Arial" w:cs="Arial"/>
          <w:b/>
          <w:bCs/>
          <w:sz w:val="24"/>
          <w:szCs w:val="24"/>
          <w:lang w:val="et-EE"/>
        </w:rPr>
        <w:t xml:space="preserve">atmosfääriõhu kaitse </w:t>
      </w:r>
    </w:p>
    <w:p w14:paraId="0FF84A21" w14:textId="786DBA42" w:rsidR="00150F79" w:rsidRDefault="00150F79" w:rsidP="00095F23">
      <w:pPr>
        <w:tabs>
          <w:tab w:val="left" w:pos="1630"/>
          <w:tab w:val="left" w:pos="5245"/>
        </w:tabs>
        <w:spacing w:after="0" w:line="240" w:lineRule="auto"/>
        <w:jc w:val="both"/>
        <w:rPr>
          <w:rFonts w:ascii="Arial" w:eastAsia="DINPro" w:hAnsi="Arial" w:cs="Arial"/>
          <w:b/>
          <w:bCs/>
          <w:sz w:val="24"/>
          <w:szCs w:val="24"/>
          <w:lang w:val="et-EE"/>
        </w:rPr>
      </w:pPr>
      <w:r w:rsidRPr="00150F79">
        <w:rPr>
          <w:rFonts w:ascii="Arial" w:eastAsia="DINPro" w:hAnsi="Arial" w:cs="Arial"/>
          <w:b/>
          <w:bCs/>
          <w:sz w:val="24"/>
          <w:szCs w:val="24"/>
          <w:lang w:val="et-EE"/>
        </w:rPr>
        <w:t>seaduse ja teiste seaduste muutmise seaduse</w:t>
      </w:r>
    </w:p>
    <w:p w14:paraId="22468966" w14:textId="01BE3116" w:rsidR="00D71CAB" w:rsidRDefault="00150F79" w:rsidP="00095F23">
      <w:pPr>
        <w:tabs>
          <w:tab w:val="left" w:pos="1630"/>
          <w:tab w:val="left" w:pos="5245"/>
        </w:tabs>
        <w:spacing w:after="0" w:line="240" w:lineRule="auto"/>
        <w:jc w:val="both"/>
        <w:rPr>
          <w:rFonts w:ascii="Arial" w:eastAsia="DINPro" w:hAnsi="Arial" w:cs="Arial"/>
          <w:b/>
          <w:bCs/>
          <w:sz w:val="24"/>
          <w:szCs w:val="24"/>
          <w:lang w:val="et-EE"/>
        </w:rPr>
      </w:pPr>
      <w:r w:rsidRPr="00150F79">
        <w:rPr>
          <w:rFonts w:ascii="Arial" w:eastAsia="DINPro" w:hAnsi="Arial" w:cs="Arial"/>
          <w:b/>
          <w:bCs/>
          <w:sz w:val="24"/>
          <w:szCs w:val="24"/>
          <w:lang w:val="et-EE"/>
        </w:rPr>
        <w:t>(bürokraatia vähendamine) eelnõu</w:t>
      </w:r>
      <w:r>
        <w:rPr>
          <w:rFonts w:ascii="Arial" w:eastAsia="DINPro" w:hAnsi="Arial" w:cs="Arial"/>
          <w:b/>
          <w:bCs/>
          <w:sz w:val="24"/>
          <w:szCs w:val="24"/>
          <w:lang w:val="et-EE"/>
        </w:rPr>
        <w:t xml:space="preserve"> </w:t>
      </w:r>
      <w:r w:rsidR="007C4052">
        <w:rPr>
          <w:rFonts w:ascii="Arial" w:eastAsia="DINPro" w:hAnsi="Arial" w:cs="Arial"/>
          <w:b/>
          <w:bCs/>
          <w:sz w:val="24"/>
          <w:szCs w:val="24"/>
          <w:lang w:val="et-EE"/>
        </w:rPr>
        <w:t>kohta</w:t>
      </w:r>
    </w:p>
    <w:p w14:paraId="637794F0" w14:textId="77777777" w:rsidR="00412602" w:rsidRPr="008F5943" w:rsidRDefault="00412602" w:rsidP="00095F23">
      <w:pPr>
        <w:tabs>
          <w:tab w:val="left" w:pos="1630"/>
          <w:tab w:val="left" w:pos="5245"/>
        </w:tabs>
        <w:spacing w:after="0" w:line="240" w:lineRule="auto"/>
        <w:jc w:val="both"/>
        <w:rPr>
          <w:rFonts w:ascii="Arial" w:eastAsia="DINPro" w:hAnsi="Arial" w:cs="Arial"/>
          <w:sz w:val="24"/>
          <w:szCs w:val="24"/>
          <w:lang w:val="et-EE"/>
        </w:rPr>
      </w:pPr>
    </w:p>
    <w:p w14:paraId="06B8B2E6" w14:textId="6473C04B"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t>Lugupeetud</w:t>
      </w:r>
      <w:r w:rsidR="00150F79">
        <w:rPr>
          <w:rFonts w:ascii="Arial" w:eastAsia="DINPro" w:hAnsi="Arial" w:cs="Arial"/>
          <w:sz w:val="24"/>
          <w:szCs w:val="24"/>
          <w:lang w:val="et-EE"/>
        </w:rPr>
        <w:t xml:space="preserve"> </w:t>
      </w:r>
      <w:r w:rsidR="00765FDA">
        <w:rPr>
          <w:rFonts w:ascii="Arial" w:eastAsia="DINPro" w:hAnsi="Arial" w:cs="Arial"/>
          <w:sz w:val="24"/>
          <w:szCs w:val="24"/>
          <w:lang w:val="et-EE"/>
        </w:rPr>
        <w:t xml:space="preserve">Karmen </w:t>
      </w:r>
      <w:proofErr w:type="spellStart"/>
      <w:r w:rsidR="00765FDA">
        <w:rPr>
          <w:rFonts w:ascii="Arial" w:eastAsia="DINPro" w:hAnsi="Arial" w:cs="Arial"/>
          <w:sz w:val="24"/>
          <w:szCs w:val="24"/>
          <w:lang w:val="et-EE"/>
        </w:rPr>
        <w:t>Joller</w:t>
      </w:r>
      <w:proofErr w:type="spellEnd"/>
      <w:r w:rsidRPr="008F5943">
        <w:rPr>
          <w:rFonts w:ascii="Arial" w:eastAsia="DINPro" w:hAnsi="Arial" w:cs="Arial"/>
          <w:sz w:val="24"/>
          <w:szCs w:val="24"/>
          <w:lang w:val="et-EE"/>
        </w:rPr>
        <w:t>!</w:t>
      </w:r>
    </w:p>
    <w:p w14:paraId="76B3E61C"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02E6CE04" w14:textId="08CC998E" w:rsidR="008B58D5" w:rsidRDefault="008F5943" w:rsidP="00095F23">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t xml:space="preserve">Eesti Kaubandus-Tööstuskoda (edaspidi: Kaubanduskoda) </w:t>
      </w:r>
      <w:r w:rsidR="00FA77FF">
        <w:rPr>
          <w:rFonts w:ascii="Arial" w:eastAsia="DINPro" w:hAnsi="Arial" w:cs="Arial"/>
          <w:sz w:val="24"/>
          <w:szCs w:val="24"/>
          <w:lang w:val="et-EE"/>
        </w:rPr>
        <w:t xml:space="preserve">soovib </w:t>
      </w:r>
      <w:r w:rsidR="008E43F5">
        <w:rPr>
          <w:rFonts w:ascii="Arial" w:eastAsia="DINPro" w:hAnsi="Arial" w:cs="Arial"/>
          <w:sz w:val="24"/>
          <w:szCs w:val="24"/>
          <w:lang w:val="et-EE"/>
        </w:rPr>
        <w:t xml:space="preserve">avaldada </w:t>
      </w:r>
      <w:r w:rsidRPr="008F5943">
        <w:rPr>
          <w:rFonts w:ascii="Arial" w:eastAsia="DINPro" w:hAnsi="Arial" w:cs="Arial"/>
          <w:sz w:val="24"/>
          <w:szCs w:val="24"/>
          <w:lang w:val="et-EE"/>
        </w:rPr>
        <w:t xml:space="preserve">arvamust </w:t>
      </w:r>
      <w:r w:rsidR="00FA77FF" w:rsidRPr="00FA77FF">
        <w:rPr>
          <w:rFonts w:ascii="Arial" w:eastAsia="DINPro" w:hAnsi="Arial" w:cs="Arial"/>
          <w:sz w:val="24"/>
          <w:szCs w:val="24"/>
          <w:lang w:val="et-EE"/>
        </w:rPr>
        <w:t>atmosfääriõhu kaitse seaduse ja teiste seaduste muutmise seaduse (bürokraatia vähendamine) eelnõu</w:t>
      </w:r>
      <w:r w:rsidR="00FA77FF">
        <w:rPr>
          <w:rFonts w:ascii="Arial" w:eastAsia="DINPro" w:hAnsi="Arial" w:cs="Arial"/>
          <w:sz w:val="24"/>
          <w:szCs w:val="24"/>
          <w:lang w:val="et-EE"/>
        </w:rPr>
        <w:t xml:space="preserve"> </w:t>
      </w:r>
      <w:r w:rsidR="00F56C7C">
        <w:rPr>
          <w:rFonts w:ascii="Arial" w:eastAsia="DINPro" w:hAnsi="Arial" w:cs="Arial"/>
          <w:sz w:val="24"/>
          <w:szCs w:val="24"/>
          <w:lang w:val="et-EE"/>
        </w:rPr>
        <w:t>kohta</w:t>
      </w:r>
      <w:r w:rsidR="008B58D5" w:rsidRPr="008B58D5">
        <w:rPr>
          <w:rFonts w:ascii="Arial" w:eastAsia="DINPro" w:hAnsi="Arial" w:cs="Arial"/>
          <w:sz w:val="24"/>
          <w:szCs w:val="24"/>
          <w:lang w:val="et-EE"/>
        </w:rPr>
        <w:t>, mille eesmärk on</w:t>
      </w:r>
      <w:r w:rsidR="007F00E5">
        <w:rPr>
          <w:rFonts w:ascii="Arial" w:eastAsia="DINPro" w:hAnsi="Arial" w:cs="Arial"/>
          <w:sz w:val="24"/>
          <w:szCs w:val="24"/>
          <w:lang w:val="et-EE"/>
        </w:rPr>
        <w:t xml:space="preserve"> </w:t>
      </w:r>
      <w:r w:rsidR="00963757">
        <w:rPr>
          <w:rFonts w:ascii="Arial" w:eastAsia="DINPro" w:hAnsi="Arial" w:cs="Arial"/>
          <w:sz w:val="24"/>
          <w:szCs w:val="24"/>
          <w:lang w:val="et-EE"/>
        </w:rPr>
        <w:t xml:space="preserve">lihtsustada </w:t>
      </w:r>
      <w:r w:rsidR="00963757" w:rsidRPr="00963757">
        <w:rPr>
          <w:rFonts w:ascii="Arial" w:eastAsia="DINPro" w:hAnsi="Arial" w:cs="Arial"/>
          <w:sz w:val="24"/>
          <w:szCs w:val="24"/>
          <w:lang w:val="et-EE"/>
        </w:rPr>
        <w:t>tegevuslubade menetlemise ja järelevalve protsesse, vähendad</w:t>
      </w:r>
      <w:r w:rsidR="00963757">
        <w:rPr>
          <w:rFonts w:ascii="Arial" w:eastAsia="DINPro" w:hAnsi="Arial" w:cs="Arial"/>
          <w:sz w:val="24"/>
          <w:szCs w:val="24"/>
          <w:lang w:val="et-EE"/>
        </w:rPr>
        <w:t>a</w:t>
      </w:r>
      <w:r w:rsidR="00963757" w:rsidRPr="00963757">
        <w:rPr>
          <w:rFonts w:ascii="Arial" w:eastAsia="DINPro" w:hAnsi="Arial" w:cs="Arial"/>
          <w:sz w:val="24"/>
          <w:szCs w:val="24"/>
          <w:lang w:val="et-EE"/>
        </w:rPr>
        <w:t xml:space="preserve"> bürokraatiat ja luu</w:t>
      </w:r>
      <w:r w:rsidR="00963757">
        <w:rPr>
          <w:rFonts w:ascii="Arial" w:eastAsia="DINPro" w:hAnsi="Arial" w:cs="Arial"/>
          <w:sz w:val="24"/>
          <w:szCs w:val="24"/>
          <w:lang w:val="et-EE"/>
        </w:rPr>
        <w:t>a</w:t>
      </w:r>
      <w:r w:rsidR="00963757" w:rsidRPr="00963757">
        <w:rPr>
          <w:rFonts w:ascii="Arial" w:eastAsia="DINPro" w:hAnsi="Arial" w:cs="Arial"/>
          <w:sz w:val="24"/>
          <w:szCs w:val="24"/>
          <w:lang w:val="et-EE"/>
        </w:rPr>
        <w:t xml:space="preserve"> õigusselgust</w:t>
      </w:r>
      <w:r w:rsidR="008B58D5" w:rsidRPr="008B58D5">
        <w:rPr>
          <w:rFonts w:ascii="Arial" w:eastAsia="DINPro" w:hAnsi="Arial" w:cs="Arial"/>
          <w:sz w:val="24"/>
          <w:szCs w:val="24"/>
          <w:lang w:val="et-EE"/>
        </w:rPr>
        <w:t>.</w:t>
      </w:r>
      <w:r w:rsidR="007A22BC">
        <w:rPr>
          <w:rFonts w:ascii="Arial" w:eastAsia="DINPro" w:hAnsi="Arial" w:cs="Arial"/>
          <w:sz w:val="24"/>
          <w:szCs w:val="24"/>
          <w:lang w:val="et-EE"/>
        </w:rPr>
        <w:t xml:space="preserve"> </w:t>
      </w:r>
      <w:r w:rsidR="00F56C7C" w:rsidRPr="00F17684">
        <w:rPr>
          <w:rFonts w:ascii="Arial" w:eastAsia="DINPro" w:hAnsi="Arial" w:cs="Arial"/>
          <w:sz w:val="24"/>
          <w:szCs w:val="24"/>
          <w:lang w:val="et-EE"/>
        </w:rPr>
        <w:t xml:space="preserve">Oleme </w:t>
      </w:r>
      <w:r w:rsidR="007F00E5">
        <w:rPr>
          <w:rFonts w:ascii="Arial" w:eastAsia="DINPro" w:hAnsi="Arial" w:cs="Arial"/>
          <w:sz w:val="24"/>
          <w:szCs w:val="24"/>
          <w:lang w:val="et-EE"/>
        </w:rPr>
        <w:t xml:space="preserve">eelnõuga </w:t>
      </w:r>
      <w:r w:rsidR="00F56C7C" w:rsidRPr="00F17684">
        <w:rPr>
          <w:rFonts w:ascii="Arial" w:eastAsia="DINPro" w:hAnsi="Arial" w:cs="Arial"/>
          <w:sz w:val="24"/>
          <w:szCs w:val="24"/>
          <w:lang w:val="et-EE"/>
        </w:rPr>
        <w:t>tutvunud ning järgnevalt esitame oma märkused ja ettepanekud</w:t>
      </w:r>
      <w:r w:rsidR="00173AA3">
        <w:rPr>
          <w:rFonts w:ascii="Arial" w:eastAsia="DINPro" w:hAnsi="Arial" w:cs="Arial"/>
          <w:sz w:val="24"/>
          <w:szCs w:val="24"/>
          <w:lang w:val="et-EE"/>
        </w:rPr>
        <w:t xml:space="preserve"> eelnõu § </w:t>
      </w:r>
      <w:r w:rsidR="00B779A0">
        <w:rPr>
          <w:rFonts w:ascii="Arial" w:eastAsia="DINPro" w:hAnsi="Arial" w:cs="Arial"/>
          <w:sz w:val="24"/>
          <w:szCs w:val="24"/>
          <w:lang w:val="et-EE"/>
        </w:rPr>
        <w:t>7</w:t>
      </w:r>
      <w:r w:rsidR="00173AA3">
        <w:rPr>
          <w:rFonts w:ascii="Arial" w:eastAsia="DINPro" w:hAnsi="Arial" w:cs="Arial"/>
          <w:sz w:val="24"/>
          <w:szCs w:val="24"/>
          <w:lang w:val="et-EE"/>
        </w:rPr>
        <w:t xml:space="preserve"> kohta, millega muudetakse tubakaseadust</w:t>
      </w:r>
      <w:r w:rsidR="00F56C7C" w:rsidRPr="00F17684">
        <w:rPr>
          <w:rFonts w:ascii="Arial" w:eastAsia="DINPro" w:hAnsi="Arial" w:cs="Arial"/>
          <w:sz w:val="24"/>
          <w:szCs w:val="24"/>
          <w:lang w:val="et-EE"/>
        </w:rPr>
        <w:t>.</w:t>
      </w:r>
    </w:p>
    <w:p w14:paraId="5C75F76D" w14:textId="77777777" w:rsidR="007A22BC" w:rsidRPr="008B58D5" w:rsidRDefault="007A22BC" w:rsidP="00095F23">
      <w:pPr>
        <w:tabs>
          <w:tab w:val="left" w:pos="1630"/>
          <w:tab w:val="left" w:pos="5245"/>
        </w:tabs>
        <w:spacing w:after="0" w:line="240" w:lineRule="auto"/>
        <w:jc w:val="both"/>
        <w:rPr>
          <w:rFonts w:ascii="Arial" w:eastAsia="DINPro" w:hAnsi="Arial" w:cs="Arial"/>
          <w:sz w:val="24"/>
          <w:szCs w:val="24"/>
          <w:lang w:val="et-EE"/>
        </w:rPr>
      </w:pPr>
    </w:p>
    <w:p w14:paraId="7E34BCD6" w14:textId="1B102E11" w:rsidR="007A66B1" w:rsidRDefault="00482FA5" w:rsidP="00095F23">
      <w:pPr>
        <w:pStyle w:val="ListParagraph"/>
        <w:numPr>
          <w:ilvl w:val="0"/>
          <w:numId w:val="20"/>
        </w:numPr>
        <w:tabs>
          <w:tab w:val="left" w:pos="1630"/>
          <w:tab w:val="left" w:pos="5245"/>
        </w:tabs>
        <w:spacing w:after="0" w:line="240" w:lineRule="auto"/>
        <w:jc w:val="both"/>
        <w:rPr>
          <w:rFonts w:ascii="Arial" w:eastAsia="DINPro" w:hAnsi="Arial" w:cs="Arial"/>
          <w:sz w:val="24"/>
          <w:szCs w:val="24"/>
          <w:lang w:val="et-EE"/>
        </w:rPr>
      </w:pPr>
      <w:r w:rsidRPr="00482FA5">
        <w:rPr>
          <w:rFonts w:ascii="Arial" w:eastAsia="DINPro" w:hAnsi="Arial" w:cs="Arial"/>
          <w:sz w:val="24"/>
          <w:szCs w:val="24"/>
          <w:lang w:val="et-EE"/>
        </w:rPr>
        <w:t>Kaubanduskoda peab mõistlikuks, et suitsetamine väheneks, kuid</w:t>
      </w:r>
      <w:r w:rsidR="00BF19F1">
        <w:rPr>
          <w:rFonts w:ascii="Arial" w:eastAsia="DINPro" w:hAnsi="Arial" w:cs="Arial"/>
          <w:sz w:val="24"/>
          <w:szCs w:val="24"/>
          <w:lang w:val="et-EE"/>
        </w:rPr>
        <w:t xml:space="preserve"> seda ei peaks </w:t>
      </w:r>
      <w:r w:rsidR="001C3246">
        <w:rPr>
          <w:rFonts w:ascii="Arial" w:eastAsia="DINPro" w:hAnsi="Arial" w:cs="Arial"/>
          <w:sz w:val="24"/>
          <w:szCs w:val="24"/>
          <w:lang w:val="et-EE"/>
        </w:rPr>
        <w:t>tegema viisil, millega</w:t>
      </w:r>
      <w:r w:rsidRPr="00482FA5">
        <w:rPr>
          <w:rFonts w:ascii="Arial" w:eastAsia="DINPro" w:hAnsi="Arial" w:cs="Arial"/>
          <w:sz w:val="24"/>
          <w:szCs w:val="24"/>
          <w:lang w:val="et-EE"/>
        </w:rPr>
        <w:t xml:space="preserve"> riik </w:t>
      </w:r>
      <w:r w:rsidR="001C3246">
        <w:rPr>
          <w:rFonts w:ascii="Arial" w:eastAsia="DINPro" w:hAnsi="Arial" w:cs="Arial"/>
          <w:sz w:val="24"/>
          <w:szCs w:val="24"/>
          <w:lang w:val="et-EE"/>
        </w:rPr>
        <w:t xml:space="preserve">ütleb ettevõtetele </w:t>
      </w:r>
      <w:r w:rsidRPr="00482FA5">
        <w:rPr>
          <w:rFonts w:ascii="Arial" w:eastAsia="DINPro" w:hAnsi="Arial" w:cs="Arial"/>
          <w:sz w:val="24"/>
          <w:szCs w:val="24"/>
          <w:lang w:val="et-EE"/>
        </w:rPr>
        <w:t>käskude ja keeldude kaudu</w:t>
      </w:r>
      <w:r w:rsidR="001C3246">
        <w:rPr>
          <w:rFonts w:ascii="Arial" w:eastAsia="DINPro" w:hAnsi="Arial" w:cs="Arial"/>
          <w:sz w:val="24"/>
          <w:szCs w:val="24"/>
          <w:lang w:val="et-EE"/>
        </w:rPr>
        <w:t xml:space="preserve"> ette</w:t>
      </w:r>
      <w:r w:rsidR="00976584">
        <w:rPr>
          <w:rFonts w:ascii="Arial" w:eastAsia="DINPro" w:hAnsi="Arial" w:cs="Arial"/>
          <w:sz w:val="24"/>
          <w:szCs w:val="24"/>
          <w:lang w:val="et-EE"/>
        </w:rPr>
        <w:t>,</w:t>
      </w:r>
      <w:r w:rsidR="00212B53">
        <w:rPr>
          <w:rFonts w:ascii="Arial" w:eastAsia="DINPro" w:hAnsi="Arial" w:cs="Arial"/>
          <w:sz w:val="24"/>
          <w:szCs w:val="24"/>
          <w:lang w:val="et-EE"/>
        </w:rPr>
        <w:t xml:space="preserve"> kuidas käituda</w:t>
      </w:r>
      <w:r w:rsidRPr="00482FA5">
        <w:rPr>
          <w:rFonts w:ascii="Arial" w:eastAsia="DINPro" w:hAnsi="Arial" w:cs="Arial"/>
          <w:sz w:val="24"/>
          <w:szCs w:val="24"/>
          <w:lang w:val="et-EE"/>
        </w:rPr>
        <w:t xml:space="preserve">. Igal ettevõttel peab olema õigus otsustada kehtiva </w:t>
      </w:r>
      <w:r w:rsidR="00D603FD">
        <w:rPr>
          <w:rFonts w:ascii="Arial" w:eastAsia="DINPro" w:hAnsi="Arial" w:cs="Arial"/>
          <w:sz w:val="24"/>
          <w:szCs w:val="24"/>
          <w:lang w:val="et-EE"/>
        </w:rPr>
        <w:t>miinimumnõuete</w:t>
      </w:r>
      <w:r w:rsidRPr="00482FA5">
        <w:rPr>
          <w:rFonts w:ascii="Arial" w:eastAsia="DINPro" w:hAnsi="Arial" w:cs="Arial"/>
          <w:sz w:val="24"/>
          <w:szCs w:val="24"/>
          <w:lang w:val="et-EE"/>
        </w:rPr>
        <w:t xml:space="preserve"> piires, kas ja kuidas suitsetamist lubada. </w:t>
      </w:r>
    </w:p>
    <w:p w14:paraId="0F12896A" w14:textId="77777777" w:rsidR="007A66B1" w:rsidRDefault="007A66B1" w:rsidP="00095F23">
      <w:pPr>
        <w:pStyle w:val="ListParagraph"/>
        <w:tabs>
          <w:tab w:val="left" w:pos="1630"/>
          <w:tab w:val="left" w:pos="5245"/>
        </w:tabs>
        <w:spacing w:after="0" w:line="240" w:lineRule="auto"/>
        <w:jc w:val="both"/>
        <w:rPr>
          <w:rFonts w:ascii="Arial" w:eastAsia="DINPro" w:hAnsi="Arial" w:cs="Arial"/>
          <w:sz w:val="24"/>
          <w:szCs w:val="24"/>
          <w:lang w:val="et-EE"/>
        </w:rPr>
      </w:pPr>
    </w:p>
    <w:p w14:paraId="10038F09" w14:textId="17267BEE" w:rsidR="00095F23" w:rsidRPr="00095F23" w:rsidRDefault="007C5886" w:rsidP="00095F23">
      <w:pPr>
        <w:pStyle w:val="ListParagraph"/>
        <w:numPr>
          <w:ilvl w:val="0"/>
          <w:numId w:val="20"/>
        </w:numPr>
        <w:jc w:val="both"/>
        <w:rPr>
          <w:rFonts w:ascii="Arial" w:eastAsia="DINPro" w:hAnsi="Arial" w:cs="Arial"/>
          <w:sz w:val="24"/>
          <w:szCs w:val="24"/>
          <w:lang w:val="et-EE"/>
        </w:rPr>
      </w:pPr>
      <w:r>
        <w:rPr>
          <w:rFonts w:ascii="Arial" w:eastAsia="DINPro" w:hAnsi="Arial" w:cs="Arial"/>
          <w:sz w:val="24"/>
          <w:szCs w:val="24"/>
          <w:lang w:val="et-EE"/>
        </w:rPr>
        <w:t xml:space="preserve">Hetkel näeb tubakaseadus ette </w:t>
      </w:r>
      <w:r w:rsidR="00D16D11">
        <w:rPr>
          <w:rFonts w:ascii="Arial" w:eastAsia="DINPro" w:hAnsi="Arial" w:cs="Arial"/>
          <w:sz w:val="24"/>
          <w:szCs w:val="24"/>
          <w:lang w:val="et-EE"/>
        </w:rPr>
        <w:t>suitsetamise keelu tootmis- ja lao</w:t>
      </w:r>
      <w:r w:rsidR="00D23DA8">
        <w:rPr>
          <w:rFonts w:ascii="Arial" w:eastAsia="DINPro" w:hAnsi="Arial" w:cs="Arial"/>
          <w:sz w:val="24"/>
          <w:szCs w:val="24"/>
          <w:lang w:val="et-EE"/>
        </w:rPr>
        <w:t xml:space="preserve">ruumides, </w:t>
      </w:r>
      <w:r w:rsidR="0033127C">
        <w:rPr>
          <w:rFonts w:ascii="Arial" w:eastAsia="DINPro" w:hAnsi="Arial" w:cs="Arial"/>
          <w:sz w:val="24"/>
          <w:szCs w:val="24"/>
          <w:lang w:val="et-EE"/>
        </w:rPr>
        <w:t xml:space="preserve">kuid </w:t>
      </w:r>
      <w:r w:rsidR="00D23DA8">
        <w:rPr>
          <w:rFonts w:ascii="Arial" w:eastAsia="DINPro" w:hAnsi="Arial" w:cs="Arial"/>
          <w:sz w:val="24"/>
          <w:szCs w:val="24"/>
          <w:lang w:val="et-EE"/>
        </w:rPr>
        <w:t>e</w:t>
      </w:r>
      <w:r w:rsidR="00633C6B" w:rsidRPr="00E04383">
        <w:rPr>
          <w:rFonts w:ascii="Arial" w:eastAsia="DINPro" w:hAnsi="Arial" w:cs="Arial"/>
          <w:sz w:val="24"/>
          <w:szCs w:val="24"/>
          <w:lang w:val="et-EE"/>
        </w:rPr>
        <w:t xml:space="preserve">elnõu </w:t>
      </w:r>
      <w:r w:rsidR="00C56DE1" w:rsidRPr="00E04383">
        <w:rPr>
          <w:rFonts w:ascii="Arial" w:eastAsia="DINPro" w:hAnsi="Arial" w:cs="Arial"/>
          <w:sz w:val="24"/>
          <w:szCs w:val="24"/>
          <w:lang w:val="et-EE"/>
        </w:rPr>
        <w:t xml:space="preserve">§ 7 </w:t>
      </w:r>
      <w:r w:rsidR="006E70EF">
        <w:rPr>
          <w:rFonts w:ascii="Arial" w:eastAsia="DINPro" w:hAnsi="Arial" w:cs="Arial"/>
          <w:sz w:val="24"/>
          <w:szCs w:val="24"/>
          <w:lang w:val="et-EE"/>
        </w:rPr>
        <w:t xml:space="preserve">punkti 1 </w:t>
      </w:r>
      <w:r w:rsidR="00633C6B" w:rsidRPr="00E04383">
        <w:rPr>
          <w:rFonts w:ascii="Arial" w:eastAsia="DINPro" w:hAnsi="Arial" w:cs="Arial"/>
          <w:sz w:val="24"/>
          <w:szCs w:val="24"/>
          <w:lang w:val="et-EE"/>
        </w:rPr>
        <w:t xml:space="preserve">kohaselt on plaanis muuta tubakaseaduse </w:t>
      </w:r>
      <w:r w:rsidR="003E73A4" w:rsidRPr="00E04383">
        <w:rPr>
          <w:rFonts w:ascii="Arial" w:eastAsia="DINPro" w:hAnsi="Arial" w:cs="Arial"/>
          <w:sz w:val="24"/>
          <w:szCs w:val="24"/>
          <w:lang w:val="et-EE"/>
        </w:rPr>
        <w:t>§ 29 lõike 1 punkti 4 ja sõnastada järgmiselt: „</w:t>
      </w:r>
      <w:r w:rsidR="003E73A4" w:rsidRPr="00E04383">
        <w:rPr>
          <w:rFonts w:ascii="Arial" w:eastAsia="DINPro" w:hAnsi="Arial" w:cs="Arial"/>
          <w:i/>
          <w:iCs/>
          <w:sz w:val="24"/>
          <w:szCs w:val="24"/>
          <w:lang w:val="et-EE"/>
        </w:rPr>
        <w:t>4) ettevõtte tootmis-, lao-, kontori- ja muudes üldkasutatavates ruumides;“</w:t>
      </w:r>
      <w:r w:rsidR="001D6667" w:rsidRPr="00E04383">
        <w:rPr>
          <w:rFonts w:ascii="Arial" w:eastAsia="DINPro" w:hAnsi="Arial" w:cs="Arial"/>
          <w:i/>
          <w:iCs/>
          <w:sz w:val="24"/>
          <w:szCs w:val="24"/>
          <w:lang w:val="et-EE"/>
        </w:rPr>
        <w:t xml:space="preserve">. </w:t>
      </w:r>
    </w:p>
    <w:p w14:paraId="6F34FC06" w14:textId="62E07070" w:rsidR="00332E54" w:rsidRDefault="001461E9" w:rsidP="00095F23">
      <w:pPr>
        <w:pStyle w:val="ListParagraph"/>
        <w:jc w:val="both"/>
        <w:rPr>
          <w:lang w:val="et-EE"/>
        </w:rPr>
      </w:pPr>
      <w:r w:rsidRPr="00095F23">
        <w:rPr>
          <w:rFonts w:ascii="Arial" w:eastAsia="DINPro" w:hAnsi="Arial" w:cs="Arial"/>
          <w:sz w:val="24"/>
          <w:szCs w:val="24"/>
          <w:lang w:val="et-EE"/>
        </w:rPr>
        <w:t>Kaubandusko</w:t>
      </w:r>
      <w:r w:rsidR="000D1340" w:rsidRPr="00095F23">
        <w:rPr>
          <w:rFonts w:ascii="Arial" w:eastAsia="DINPro" w:hAnsi="Arial" w:cs="Arial"/>
          <w:sz w:val="24"/>
          <w:szCs w:val="24"/>
          <w:lang w:val="et-EE"/>
        </w:rPr>
        <w:t xml:space="preserve">ja hinnangul ei ole põhjendatud </w:t>
      </w:r>
      <w:r w:rsidR="00CF7AE6" w:rsidRPr="00095F23">
        <w:rPr>
          <w:rFonts w:ascii="Arial" w:eastAsia="DINPro" w:hAnsi="Arial" w:cs="Arial"/>
          <w:sz w:val="24"/>
          <w:szCs w:val="24"/>
          <w:lang w:val="et-EE"/>
        </w:rPr>
        <w:t>täielik suitsetamise keeld ettevõtte kontori- ja muudes üldkasutatavates ruumides. Nimelt on ettevõtjad juba investeerinud suitsetamisruumide rajamisse (ventilatsioon, eraldi ruumid, ehitus)</w:t>
      </w:r>
      <w:r w:rsidR="00AA0ADE" w:rsidRPr="00095F23">
        <w:rPr>
          <w:rFonts w:ascii="Arial" w:eastAsia="DINPro" w:hAnsi="Arial" w:cs="Arial"/>
          <w:sz w:val="24"/>
          <w:szCs w:val="24"/>
          <w:lang w:val="et-EE"/>
        </w:rPr>
        <w:t xml:space="preserve"> ning muudatusega </w:t>
      </w:r>
      <w:r w:rsidR="00CF7AE6" w:rsidRPr="00095F23">
        <w:rPr>
          <w:rFonts w:ascii="Arial" w:eastAsia="DINPro" w:hAnsi="Arial" w:cs="Arial"/>
          <w:sz w:val="24"/>
          <w:szCs w:val="24"/>
          <w:lang w:val="et-EE"/>
        </w:rPr>
        <w:t xml:space="preserve">kaotavad </w:t>
      </w:r>
      <w:r w:rsidR="00AA0ADE" w:rsidRPr="00095F23">
        <w:rPr>
          <w:rFonts w:ascii="Arial" w:eastAsia="DINPro" w:hAnsi="Arial" w:cs="Arial"/>
          <w:sz w:val="24"/>
          <w:szCs w:val="24"/>
          <w:lang w:val="et-EE"/>
        </w:rPr>
        <w:t xml:space="preserve">nad </w:t>
      </w:r>
      <w:r w:rsidR="00CF7AE6" w:rsidRPr="00095F23">
        <w:rPr>
          <w:rFonts w:ascii="Arial" w:eastAsia="DINPro" w:hAnsi="Arial" w:cs="Arial"/>
          <w:sz w:val="24"/>
          <w:szCs w:val="24"/>
          <w:lang w:val="et-EE"/>
        </w:rPr>
        <w:t>tehtud investeeringud täielikult. Uus keeld muudab need kulutused mõttetuks ning piirab ettevõtlusvabadust</w:t>
      </w:r>
      <w:r w:rsidR="00332E54" w:rsidRPr="00095F23">
        <w:rPr>
          <w:rFonts w:ascii="Arial" w:eastAsia="DINPro" w:hAnsi="Arial" w:cs="Arial"/>
          <w:sz w:val="24"/>
          <w:szCs w:val="24"/>
          <w:lang w:val="et-EE"/>
        </w:rPr>
        <w:t xml:space="preserve">. </w:t>
      </w:r>
      <w:r w:rsidR="00F317DB" w:rsidRPr="00095F23">
        <w:rPr>
          <w:rFonts w:ascii="Arial" w:eastAsia="DINPro" w:hAnsi="Arial" w:cs="Arial"/>
          <w:sz w:val="24"/>
          <w:szCs w:val="24"/>
          <w:lang w:val="et-EE"/>
        </w:rPr>
        <w:t>Leiame, et muudatused ei ole põhjendatud, sest nendega sekkub riik ülemääraselt ettevõtte siseruumide korraldusse. Keeld suitsetada ka kontori- ja muudes üldkasutatavates ruumides ei võimalda ettevõtjatel arvestada töötajate ja klientide vajadustega ega leida paindlikke lahendusi. Samuti suurenda</w:t>
      </w:r>
      <w:r w:rsidR="00E949DA" w:rsidRPr="00095F23">
        <w:rPr>
          <w:rFonts w:ascii="Arial" w:eastAsia="DINPro" w:hAnsi="Arial" w:cs="Arial"/>
          <w:sz w:val="24"/>
          <w:szCs w:val="24"/>
          <w:lang w:val="et-EE"/>
        </w:rPr>
        <w:t>vad muudatused</w:t>
      </w:r>
      <w:r w:rsidR="00F317DB" w:rsidRPr="00095F23">
        <w:rPr>
          <w:rFonts w:ascii="Arial" w:eastAsia="DINPro" w:hAnsi="Arial" w:cs="Arial"/>
          <w:sz w:val="24"/>
          <w:szCs w:val="24"/>
          <w:lang w:val="et-EE"/>
        </w:rPr>
        <w:t xml:space="preserve"> ettevõtjate koormust ja kulusid. </w:t>
      </w:r>
      <w:r w:rsidR="00E949DA" w:rsidRPr="00095F23">
        <w:rPr>
          <w:rFonts w:ascii="Arial" w:eastAsia="DINPro" w:hAnsi="Arial" w:cs="Arial"/>
          <w:sz w:val="24"/>
          <w:szCs w:val="24"/>
          <w:lang w:val="et-EE"/>
        </w:rPr>
        <w:t>Nimelt peavad ettevõtjad</w:t>
      </w:r>
      <w:r w:rsidR="00F317DB" w:rsidRPr="00095F23">
        <w:rPr>
          <w:rFonts w:ascii="Arial" w:eastAsia="DINPro" w:hAnsi="Arial" w:cs="Arial"/>
          <w:sz w:val="24"/>
          <w:szCs w:val="24"/>
          <w:lang w:val="et-EE"/>
        </w:rPr>
        <w:t xml:space="preserve"> keeldude laienemise tõttu muutma </w:t>
      </w:r>
      <w:proofErr w:type="spellStart"/>
      <w:r w:rsidR="00F317DB" w:rsidRPr="00095F23">
        <w:rPr>
          <w:rFonts w:ascii="Arial" w:eastAsia="DINPro" w:hAnsi="Arial" w:cs="Arial"/>
          <w:sz w:val="24"/>
          <w:szCs w:val="24"/>
          <w:lang w:val="et-EE"/>
        </w:rPr>
        <w:t>sise</w:t>
      </w:r>
      <w:proofErr w:type="spellEnd"/>
      <w:r w:rsidR="00F317DB" w:rsidRPr="00095F23">
        <w:rPr>
          <w:rFonts w:ascii="Arial" w:eastAsia="DINPro" w:hAnsi="Arial" w:cs="Arial"/>
          <w:sz w:val="24"/>
          <w:szCs w:val="24"/>
          <w:lang w:val="et-EE"/>
        </w:rPr>
        <w:t>-eeskirju, uuendama töötajatele antavaid juhiseid, paigaldama uusi tähistusi ning korraldama täiendavat järelevalvet, mis ei ole proportsionaalne seatud eesmärkidega.</w:t>
      </w:r>
      <w:r w:rsidR="00A30239" w:rsidRPr="00340768">
        <w:rPr>
          <w:rFonts w:ascii="Arial" w:eastAsia="DINPro" w:hAnsi="Arial" w:cs="Arial"/>
          <w:b/>
          <w:bCs/>
          <w:sz w:val="24"/>
          <w:szCs w:val="24"/>
          <w:lang w:val="et-EE"/>
        </w:rPr>
        <w:t xml:space="preserve"> Mistõttu näeme, et </w:t>
      </w:r>
      <w:r w:rsidR="00340768" w:rsidRPr="00340768">
        <w:rPr>
          <w:rFonts w:ascii="Arial" w:eastAsia="DINPro" w:hAnsi="Arial" w:cs="Arial"/>
          <w:b/>
          <w:bCs/>
          <w:sz w:val="24"/>
          <w:szCs w:val="24"/>
          <w:lang w:val="et-EE"/>
        </w:rPr>
        <w:t>eelnõu § 7 punkt 1 tuleb eelnõust välja jätta.</w:t>
      </w:r>
      <w:r w:rsidR="00340768">
        <w:rPr>
          <w:rFonts w:ascii="Arial" w:eastAsia="DINPro" w:hAnsi="Arial" w:cs="Arial"/>
          <w:sz w:val="24"/>
          <w:szCs w:val="24"/>
          <w:lang w:val="et-EE"/>
        </w:rPr>
        <w:t xml:space="preserve"> </w:t>
      </w:r>
    </w:p>
    <w:p w14:paraId="2EB1C33A" w14:textId="57467105" w:rsidR="00D95111" w:rsidRPr="00845546" w:rsidRDefault="00D95111" w:rsidP="00095F23">
      <w:pPr>
        <w:pStyle w:val="ListParagraph"/>
        <w:numPr>
          <w:ilvl w:val="0"/>
          <w:numId w:val="20"/>
        </w:numPr>
        <w:jc w:val="both"/>
        <w:rPr>
          <w:rFonts w:ascii="Arial" w:eastAsia="DINPro" w:hAnsi="Arial" w:cs="Arial"/>
          <w:sz w:val="24"/>
          <w:szCs w:val="24"/>
          <w:lang w:val="et-EE"/>
        </w:rPr>
      </w:pPr>
      <w:r>
        <w:rPr>
          <w:rFonts w:ascii="Arial" w:eastAsia="DINPro" w:hAnsi="Arial" w:cs="Arial"/>
          <w:sz w:val="24"/>
          <w:szCs w:val="24"/>
          <w:lang w:val="et-EE"/>
        </w:rPr>
        <w:lastRenderedPageBreak/>
        <w:t xml:space="preserve">Eelnõu </w:t>
      </w:r>
      <w:r w:rsidR="006E59FE">
        <w:rPr>
          <w:rFonts w:ascii="Arial" w:eastAsia="DINPro" w:hAnsi="Arial" w:cs="Arial"/>
          <w:sz w:val="24"/>
          <w:szCs w:val="24"/>
          <w:lang w:val="et-EE"/>
        </w:rPr>
        <w:t>§ 7 punktiga 2</w:t>
      </w:r>
      <w:r>
        <w:rPr>
          <w:rFonts w:ascii="Arial" w:eastAsia="DINPro" w:hAnsi="Arial" w:cs="Arial"/>
          <w:sz w:val="24"/>
          <w:szCs w:val="24"/>
          <w:lang w:val="et-EE"/>
        </w:rPr>
        <w:t xml:space="preserve"> jäetakse </w:t>
      </w:r>
      <w:r w:rsidRPr="00E04383">
        <w:rPr>
          <w:rFonts w:ascii="Arial" w:eastAsia="DINPro" w:hAnsi="Arial" w:cs="Arial"/>
          <w:sz w:val="24"/>
          <w:szCs w:val="24"/>
          <w:lang w:val="et-EE"/>
        </w:rPr>
        <w:t xml:space="preserve">tubakaseaduse § 29 lõike 1 </w:t>
      </w:r>
      <w:r>
        <w:rPr>
          <w:rFonts w:ascii="Arial" w:eastAsia="DINPro" w:hAnsi="Arial" w:cs="Arial"/>
          <w:sz w:val="24"/>
          <w:szCs w:val="24"/>
          <w:lang w:val="et-EE"/>
        </w:rPr>
        <w:t>p</w:t>
      </w:r>
      <w:r w:rsidRPr="00D7324C">
        <w:rPr>
          <w:rFonts w:ascii="Arial" w:eastAsia="DINPro" w:hAnsi="Arial" w:cs="Arial"/>
          <w:sz w:val="24"/>
          <w:szCs w:val="24"/>
          <w:lang w:val="et-EE"/>
        </w:rPr>
        <w:t>unktist 6 välja tekstiosa „</w:t>
      </w:r>
      <w:r w:rsidRPr="00D7324C">
        <w:rPr>
          <w:rFonts w:ascii="Arial" w:eastAsia="DINPro" w:hAnsi="Arial" w:cs="Arial"/>
          <w:i/>
          <w:iCs/>
          <w:sz w:val="24"/>
          <w:szCs w:val="24"/>
          <w:lang w:val="et-EE"/>
        </w:rPr>
        <w:t>välja arvatud käesoleva seaduse § 31 lõikes 1 sätestatud ruumis</w:t>
      </w:r>
      <w:r w:rsidRPr="00D7324C">
        <w:rPr>
          <w:rFonts w:ascii="Arial" w:eastAsia="DINPro" w:hAnsi="Arial" w:cs="Arial"/>
          <w:sz w:val="24"/>
          <w:szCs w:val="24"/>
          <w:lang w:val="et-EE"/>
        </w:rPr>
        <w:t xml:space="preserve">“ ehk toitlustusettevõttes ei tohi </w:t>
      </w:r>
      <w:r>
        <w:rPr>
          <w:rFonts w:ascii="Arial" w:eastAsia="DINPro" w:hAnsi="Arial" w:cs="Arial"/>
          <w:sz w:val="24"/>
          <w:szCs w:val="24"/>
          <w:lang w:val="et-EE"/>
        </w:rPr>
        <w:t xml:space="preserve">edaspidi </w:t>
      </w:r>
      <w:r w:rsidRPr="00D7324C">
        <w:rPr>
          <w:rFonts w:ascii="Arial" w:eastAsia="DINPro" w:hAnsi="Arial" w:cs="Arial"/>
          <w:sz w:val="24"/>
          <w:szCs w:val="24"/>
          <w:lang w:val="et-EE"/>
        </w:rPr>
        <w:t>ka suitsetamiseks ettenähtud suitsetamisruumis suitsetada.</w:t>
      </w:r>
      <w:r>
        <w:rPr>
          <w:rFonts w:ascii="Arial" w:eastAsia="DINPro" w:hAnsi="Arial" w:cs="Arial"/>
          <w:sz w:val="24"/>
          <w:szCs w:val="24"/>
          <w:lang w:val="et-EE"/>
        </w:rPr>
        <w:t xml:space="preserve"> </w:t>
      </w:r>
    </w:p>
    <w:p w14:paraId="749B5C70" w14:textId="593D7002" w:rsidR="00D95111" w:rsidRDefault="00D95111" w:rsidP="00095F23">
      <w:pPr>
        <w:pStyle w:val="ListParagraph"/>
        <w:jc w:val="both"/>
        <w:rPr>
          <w:rFonts w:ascii="Arial" w:eastAsia="DINPro" w:hAnsi="Arial" w:cs="Arial"/>
          <w:sz w:val="24"/>
          <w:szCs w:val="24"/>
          <w:lang w:val="et-EE"/>
        </w:rPr>
      </w:pPr>
      <w:r>
        <w:rPr>
          <w:rFonts w:ascii="Arial" w:eastAsia="DINPro" w:hAnsi="Arial" w:cs="Arial"/>
          <w:sz w:val="24"/>
          <w:szCs w:val="24"/>
          <w:lang w:val="et-EE"/>
        </w:rPr>
        <w:t xml:space="preserve">Samas ei </w:t>
      </w:r>
      <w:r w:rsidRPr="00D048A4">
        <w:rPr>
          <w:rFonts w:ascii="Arial" w:eastAsia="DINPro" w:hAnsi="Arial" w:cs="Arial"/>
          <w:sz w:val="24"/>
          <w:szCs w:val="24"/>
          <w:lang w:val="et-EE"/>
        </w:rPr>
        <w:t xml:space="preserve">selgu eelnõust ega seletuskirjast, kas toitlustusasutuste suitsetamise keeld laieneb ka nende hooajalistele laiendustele ehk väliterrassidele, kus suitsetamine on hetkel lubatud. Mistõttu näeme vajadust seda asjaolu täiendavalt selgitada, et plaanitav muudatus oleks üheselt kõigile selge. </w:t>
      </w:r>
      <w:r w:rsidR="00505440">
        <w:rPr>
          <w:rFonts w:ascii="Arial" w:eastAsia="DINPro" w:hAnsi="Arial" w:cs="Arial"/>
          <w:sz w:val="24"/>
          <w:szCs w:val="24"/>
          <w:lang w:val="et-EE"/>
        </w:rPr>
        <w:t>Toitlustusettevõtetes</w:t>
      </w:r>
      <w:r w:rsidR="0051795C" w:rsidRPr="007933AF">
        <w:rPr>
          <w:rFonts w:ascii="Arial" w:eastAsia="DINPro" w:hAnsi="Arial" w:cs="Arial"/>
          <w:sz w:val="24"/>
          <w:szCs w:val="24"/>
          <w:lang w:val="et-EE"/>
        </w:rPr>
        <w:t xml:space="preserve"> peab säilima võimalus sigaritubadele</w:t>
      </w:r>
      <w:r w:rsidR="0051795C">
        <w:rPr>
          <w:rFonts w:ascii="Arial" w:eastAsia="DINPro" w:hAnsi="Arial" w:cs="Arial"/>
          <w:sz w:val="24"/>
          <w:szCs w:val="24"/>
          <w:lang w:val="et-EE"/>
        </w:rPr>
        <w:t xml:space="preserve"> ehk suitsetamisruumidele</w:t>
      </w:r>
      <w:r w:rsidR="0051795C" w:rsidRPr="007933AF">
        <w:rPr>
          <w:rFonts w:ascii="Arial" w:eastAsia="DINPro" w:hAnsi="Arial" w:cs="Arial"/>
          <w:sz w:val="24"/>
          <w:szCs w:val="24"/>
          <w:lang w:val="et-EE"/>
        </w:rPr>
        <w:t>, vastasel juhul suunatakse külalised õue, halvimal juhul rõdudele või akende alla, tekitades teistele külalistele ebamugavusi ja kahjustades ettevõtete teenuse kvaliteeti.</w:t>
      </w:r>
      <w:r w:rsidR="0051795C">
        <w:rPr>
          <w:rFonts w:ascii="Arial" w:eastAsia="DINPro" w:hAnsi="Arial" w:cs="Arial"/>
          <w:sz w:val="24"/>
          <w:szCs w:val="24"/>
          <w:lang w:val="et-EE"/>
        </w:rPr>
        <w:t xml:space="preserve"> </w:t>
      </w:r>
    </w:p>
    <w:p w14:paraId="75D3B9A2" w14:textId="77777777" w:rsidR="00D95111" w:rsidRDefault="00D95111" w:rsidP="00095F23">
      <w:pPr>
        <w:pStyle w:val="ListParagraph"/>
        <w:jc w:val="both"/>
        <w:rPr>
          <w:rFonts w:ascii="Arial" w:eastAsia="DINPro" w:hAnsi="Arial" w:cs="Arial"/>
          <w:sz w:val="24"/>
          <w:szCs w:val="24"/>
          <w:lang w:val="et-EE"/>
        </w:rPr>
      </w:pPr>
    </w:p>
    <w:p w14:paraId="0E51C9F5" w14:textId="77777777" w:rsidR="003C4B3D" w:rsidRDefault="00E82CC0" w:rsidP="00095F23">
      <w:pPr>
        <w:pStyle w:val="ListParagraph"/>
        <w:numPr>
          <w:ilvl w:val="0"/>
          <w:numId w:val="20"/>
        </w:numPr>
        <w:jc w:val="both"/>
        <w:rPr>
          <w:rFonts w:ascii="Arial" w:eastAsia="DINPro" w:hAnsi="Arial" w:cs="Arial"/>
          <w:sz w:val="24"/>
          <w:szCs w:val="24"/>
          <w:lang w:val="et-EE"/>
        </w:rPr>
      </w:pPr>
      <w:r>
        <w:rPr>
          <w:rFonts w:ascii="Arial" w:eastAsia="DINPro" w:hAnsi="Arial" w:cs="Arial"/>
          <w:sz w:val="24"/>
          <w:szCs w:val="24"/>
          <w:lang w:val="et-EE"/>
        </w:rPr>
        <w:t>Lisaks näeb e</w:t>
      </w:r>
      <w:r w:rsidRPr="00845546">
        <w:rPr>
          <w:rFonts w:ascii="Arial" w:eastAsia="DINPro" w:hAnsi="Arial" w:cs="Arial"/>
          <w:sz w:val="24"/>
          <w:szCs w:val="24"/>
          <w:lang w:val="et-EE"/>
        </w:rPr>
        <w:t xml:space="preserve">elnõu § 7 p 9 ette, et nende kohtade loetelusse, kus suitsetamine on lubatud üksnes suitsetamisruumis, lisanduvad sigaritoad ja vesipiibubaarid, kui nendes kohtades on tagatud suitsetamisruumile kehtestatud nõuded ning neis ei toimu joogi või söögi serveerimist. </w:t>
      </w:r>
    </w:p>
    <w:p w14:paraId="46712482" w14:textId="1E110A78" w:rsidR="00EC336B" w:rsidRDefault="00822A5C" w:rsidP="00822A5C">
      <w:pPr>
        <w:pStyle w:val="ListParagraph"/>
        <w:jc w:val="both"/>
        <w:rPr>
          <w:rFonts w:ascii="Arial" w:eastAsia="DINPro" w:hAnsi="Arial" w:cs="Arial"/>
          <w:sz w:val="24"/>
          <w:szCs w:val="24"/>
          <w:lang w:val="et-EE"/>
        </w:rPr>
      </w:pPr>
      <w:r>
        <w:rPr>
          <w:rFonts w:ascii="Arial" w:eastAsia="DINPro" w:hAnsi="Arial" w:cs="Arial"/>
          <w:sz w:val="24"/>
          <w:szCs w:val="24"/>
          <w:lang w:val="et-EE"/>
        </w:rPr>
        <w:t xml:space="preserve">Suitsetamise </w:t>
      </w:r>
      <w:r w:rsidRPr="0038565E">
        <w:rPr>
          <w:rFonts w:ascii="Arial" w:eastAsia="DINPro" w:hAnsi="Arial" w:cs="Arial"/>
          <w:sz w:val="24"/>
          <w:szCs w:val="24"/>
          <w:lang w:val="et-EE"/>
        </w:rPr>
        <w:t>keeld</w:t>
      </w:r>
      <w:r>
        <w:rPr>
          <w:rFonts w:ascii="Arial" w:eastAsia="DINPro" w:hAnsi="Arial" w:cs="Arial"/>
          <w:sz w:val="24"/>
          <w:szCs w:val="24"/>
          <w:lang w:val="et-EE"/>
        </w:rPr>
        <w:t xml:space="preserve"> eelnõus toodud kujul tähendab</w:t>
      </w:r>
      <w:r w:rsidRPr="0038565E">
        <w:rPr>
          <w:rFonts w:ascii="Arial" w:eastAsia="DINPro" w:hAnsi="Arial" w:cs="Arial"/>
          <w:sz w:val="24"/>
          <w:szCs w:val="24"/>
          <w:lang w:val="et-EE"/>
        </w:rPr>
        <w:t xml:space="preserve">, et vesipiibubaarid ja sigaritoad peavad </w:t>
      </w:r>
      <w:r>
        <w:rPr>
          <w:rFonts w:ascii="Arial" w:eastAsia="DINPro" w:hAnsi="Arial" w:cs="Arial"/>
          <w:sz w:val="24"/>
          <w:szCs w:val="24"/>
          <w:lang w:val="et-EE"/>
        </w:rPr>
        <w:t xml:space="preserve">oma </w:t>
      </w:r>
      <w:r w:rsidRPr="0038565E">
        <w:rPr>
          <w:rFonts w:ascii="Arial" w:eastAsia="DINPro" w:hAnsi="Arial" w:cs="Arial"/>
          <w:sz w:val="24"/>
          <w:szCs w:val="24"/>
          <w:lang w:val="et-EE"/>
        </w:rPr>
        <w:t xml:space="preserve">tegevuse </w:t>
      </w:r>
      <w:r>
        <w:rPr>
          <w:rFonts w:ascii="Arial" w:eastAsia="DINPro" w:hAnsi="Arial" w:cs="Arial"/>
          <w:sz w:val="24"/>
          <w:szCs w:val="24"/>
          <w:lang w:val="et-EE"/>
        </w:rPr>
        <w:t xml:space="preserve">tänasel kujul üldse </w:t>
      </w:r>
      <w:r w:rsidRPr="0038565E">
        <w:rPr>
          <w:rFonts w:ascii="Arial" w:eastAsia="DINPro" w:hAnsi="Arial" w:cs="Arial"/>
          <w:sz w:val="24"/>
          <w:szCs w:val="24"/>
          <w:lang w:val="et-EE"/>
        </w:rPr>
        <w:t xml:space="preserve">lõpetama. </w:t>
      </w:r>
      <w:r>
        <w:rPr>
          <w:rFonts w:ascii="Arial" w:eastAsia="DINPro" w:hAnsi="Arial" w:cs="Arial"/>
          <w:sz w:val="24"/>
          <w:szCs w:val="24"/>
          <w:lang w:val="et-EE"/>
        </w:rPr>
        <w:t>Kuigi s</w:t>
      </w:r>
      <w:r w:rsidR="007933AF" w:rsidRPr="007933AF">
        <w:rPr>
          <w:rFonts w:ascii="Arial" w:eastAsia="DINPro" w:hAnsi="Arial" w:cs="Arial"/>
          <w:sz w:val="24"/>
          <w:szCs w:val="24"/>
          <w:lang w:val="et-EE"/>
        </w:rPr>
        <w:t>eletuskirjas on välja toodud, et mõeldud on täiesti eraldiasuvaid asutusi, mitte restorani või baari osa või suitsetamisruumi nimetamist sigaritoaks või vesipiibubaariks</w:t>
      </w:r>
      <w:r>
        <w:rPr>
          <w:rFonts w:ascii="Arial" w:eastAsia="DINPro" w:hAnsi="Arial" w:cs="Arial"/>
          <w:sz w:val="24"/>
          <w:szCs w:val="24"/>
          <w:lang w:val="et-EE"/>
        </w:rPr>
        <w:t>, leiame,</w:t>
      </w:r>
      <w:r w:rsidR="007933AF" w:rsidRPr="007933AF">
        <w:rPr>
          <w:rFonts w:ascii="Arial" w:eastAsia="DINPro" w:hAnsi="Arial" w:cs="Arial"/>
          <w:sz w:val="24"/>
          <w:szCs w:val="24"/>
          <w:lang w:val="et-EE"/>
        </w:rPr>
        <w:t xml:space="preserve"> et selline sõnastus on ebaselge. </w:t>
      </w:r>
    </w:p>
    <w:p w14:paraId="04FEB199" w14:textId="199D2B19" w:rsidR="007F0939" w:rsidRDefault="00791F9E" w:rsidP="00EC336B">
      <w:pPr>
        <w:pStyle w:val="ListParagraph"/>
        <w:jc w:val="both"/>
        <w:rPr>
          <w:rFonts w:ascii="Arial" w:eastAsia="DINPro" w:hAnsi="Arial" w:cs="Arial"/>
          <w:sz w:val="24"/>
          <w:szCs w:val="24"/>
          <w:lang w:val="et-EE"/>
        </w:rPr>
      </w:pPr>
      <w:r>
        <w:rPr>
          <w:rFonts w:ascii="Arial" w:eastAsia="DINPro" w:hAnsi="Arial" w:cs="Arial"/>
          <w:sz w:val="24"/>
          <w:szCs w:val="24"/>
          <w:lang w:val="et-EE"/>
        </w:rPr>
        <w:t>Need muudatused</w:t>
      </w:r>
      <w:r w:rsidR="003235D6" w:rsidRPr="00E04383">
        <w:rPr>
          <w:rFonts w:ascii="Arial" w:eastAsia="DINPro" w:hAnsi="Arial" w:cs="Arial"/>
          <w:sz w:val="24"/>
          <w:szCs w:val="24"/>
          <w:lang w:val="et-EE"/>
        </w:rPr>
        <w:t xml:space="preserve"> kahjusta</w:t>
      </w:r>
      <w:r>
        <w:rPr>
          <w:rFonts w:ascii="Arial" w:eastAsia="DINPro" w:hAnsi="Arial" w:cs="Arial"/>
          <w:sz w:val="24"/>
          <w:szCs w:val="24"/>
          <w:lang w:val="et-EE"/>
        </w:rPr>
        <w:t>vad</w:t>
      </w:r>
      <w:r w:rsidR="003235D6" w:rsidRPr="00E04383">
        <w:rPr>
          <w:rFonts w:ascii="Arial" w:eastAsia="DINPro" w:hAnsi="Arial" w:cs="Arial"/>
          <w:sz w:val="24"/>
          <w:szCs w:val="24"/>
          <w:lang w:val="et-EE"/>
        </w:rPr>
        <w:t xml:space="preserve"> turismi- ja teenindussektori konkurentsivõimet. Rahvusvahelised turistid on harjunud suitsetamisruumide olemasoluga </w:t>
      </w:r>
      <w:r w:rsidR="00CE0030">
        <w:rPr>
          <w:rFonts w:ascii="Arial" w:eastAsia="DINPro" w:hAnsi="Arial" w:cs="Arial"/>
          <w:sz w:val="24"/>
          <w:szCs w:val="24"/>
          <w:lang w:val="et-EE"/>
        </w:rPr>
        <w:t xml:space="preserve">erinevates </w:t>
      </w:r>
      <w:proofErr w:type="spellStart"/>
      <w:r w:rsidR="00B37467">
        <w:rPr>
          <w:rFonts w:ascii="Arial" w:eastAsia="DINPro" w:hAnsi="Arial" w:cs="Arial"/>
          <w:sz w:val="24"/>
          <w:szCs w:val="24"/>
          <w:lang w:val="et-EE"/>
        </w:rPr>
        <w:t>puhkerajatistes</w:t>
      </w:r>
      <w:proofErr w:type="spellEnd"/>
      <w:r w:rsidR="00B37467">
        <w:rPr>
          <w:rFonts w:ascii="Arial" w:eastAsia="DINPro" w:hAnsi="Arial" w:cs="Arial"/>
          <w:sz w:val="24"/>
          <w:szCs w:val="24"/>
          <w:lang w:val="et-EE"/>
        </w:rPr>
        <w:t xml:space="preserve"> </w:t>
      </w:r>
      <w:r w:rsidR="004B3B17">
        <w:rPr>
          <w:rFonts w:ascii="Arial" w:eastAsia="DINPro" w:hAnsi="Arial" w:cs="Arial"/>
          <w:sz w:val="24"/>
          <w:szCs w:val="24"/>
          <w:lang w:val="et-EE"/>
        </w:rPr>
        <w:t xml:space="preserve">ja </w:t>
      </w:r>
      <w:r w:rsidR="003235D6" w:rsidRPr="00E04383">
        <w:rPr>
          <w:rFonts w:ascii="Arial" w:eastAsia="DINPro" w:hAnsi="Arial" w:cs="Arial"/>
          <w:sz w:val="24"/>
          <w:szCs w:val="24"/>
          <w:lang w:val="et-EE"/>
        </w:rPr>
        <w:t>toitlustusasutustes ning võivad keeldude tõttu eelistada sihtkohti, kus sellised võimalused on alles.</w:t>
      </w:r>
      <w:r w:rsidR="00575A22" w:rsidRPr="00575A22">
        <w:rPr>
          <w:rFonts w:ascii="Arial" w:eastAsia="DINPro" w:hAnsi="Arial" w:cs="Arial"/>
          <w:sz w:val="24"/>
          <w:szCs w:val="24"/>
          <w:lang w:val="et-EE"/>
        </w:rPr>
        <w:t xml:space="preserve"> </w:t>
      </w:r>
    </w:p>
    <w:p w14:paraId="4EB2604A" w14:textId="037792C0" w:rsidR="00430829" w:rsidRDefault="00E81796" w:rsidP="00095F23">
      <w:pPr>
        <w:pStyle w:val="ListParagraph"/>
        <w:jc w:val="both"/>
        <w:rPr>
          <w:rFonts w:ascii="Arial" w:eastAsia="DINPro" w:hAnsi="Arial" w:cs="Arial"/>
          <w:b/>
          <w:bCs/>
          <w:sz w:val="24"/>
          <w:szCs w:val="24"/>
          <w:lang w:val="et-EE"/>
        </w:rPr>
      </w:pPr>
      <w:r w:rsidRPr="00E81796">
        <w:rPr>
          <w:rFonts w:ascii="Arial" w:eastAsia="DINPro" w:hAnsi="Arial" w:cs="Arial"/>
          <w:b/>
          <w:bCs/>
          <w:sz w:val="24"/>
          <w:szCs w:val="24"/>
          <w:lang w:val="et-EE"/>
        </w:rPr>
        <w:t xml:space="preserve">Mistõttu </w:t>
      </w:r>
      <w:r w:rsidR="00414352">
        <w:rPr>
          <w:rFonts w:ascii="Arial" w:eastAsia="DINPro" w:hAnsi="Arial" w:cs="Arial"/>
          <w:b/>
          <w:bCs/>
          <w:sz w:val="24"/>
          <w:szCs w:val="24"/>
          <w:lang w:val="et-EE"/>
        </w:rPr>
        <w:t xml:space="preserve">oleme seisukohal, et muudatus tuleb eelnõust välja jätta. </w:t>
      </w:r>
      <w:r w:rsidR="00461EC8">
        <w:rPr>
          <w:rFonts w:ascii="Arial" w:eastAsia="DINPro" w:hAnsi="Arial" w:cs="Arial"/>
          <w:b/>
          <w:bCs/>
          <w:sz w:val="24"/>
          <w:szCs w:val="24"/>
          <w:lang w:val="et-EE"/>
        </w:rPr>
        <w:t>K</w:t>
      </w:r>
      <w:r w:rsidR="00505187">
        <w:rPr>
          <w:rFonts w:ascii="Arial" w:eastAsia="DINPro" w:hAnsi="Arial" w:cs="Arial"/>
          <w:b/>
          <w:bCs/>
          <w:sz w:val="24"/>
          <w:szCs w:val="24"/>
          <w:lang w:val="et-EE"/>
        </w:rPr>
        <w:t xml:space="preserve">ui muudatust ei jäeta eelnõust välja, </w:t>
      </w:r>
      <w:r w:rsidRPr="00E81796">
        <w:rPr>
          <w:rFonts w:ascii="Arial" w:eastAsia="DINPro" w:hAnsi="Arial" w:cs="Arial"/>
          <w:b/>
          <w:bCs/>
          <w:sz w:val="24"/>
          <w:szCs w:val="24"/>
          <w:lang w:val="et-EE"/>
        </w:rPr>
        <w:t>p</w:t>
      </w:r>
      <w:r w:rsidR="00822A5C" w:rsidRPr="00E81796">
        <w:rPr>
          <w:rFonts w:ascii="Arial" w:eastAsia="DINPro" w:hAnsi="Arial" w:cs="Arial"/>
          <w:b/>
          <w:bCs/>
          <w:sz w:val="24"/>
          <w:szCs w:val="24"/>
          <w:lang w:val="et-EE"/>
        </w:rPr>
        <w:t xml:space="preserve">alume ministeeriumil selgitada, kas hotellides ja restoranides paiknevad </w:t>
      </w:r>
      <w:r w:rsidR="00505187">
        <w:rPr>
          <w:rFonts w:ascii="Arial" w:eastAsia="DINPro" w:hAnsi="Arial" w:cs="Arial"/>
          <w:b/>
          <w:bCs/>
          <w:sz w:val="24"/>
          <w:szCs w:val="24"/>
          <w:lang w:val="et-EE"/>
        </w:rPr>
        <w:t xml:space="preserve">nö </w:t>
      </w:r>
      <w:r w:rsidR="00822A5C" w:rsidRPr="00E81796">
        <w:rPr>
          <w:rFonts w:ascii="Arial" w:eastAsia="DINPro" w:hAnsi="Arial" w:cs="Arial"/>
          <w:b/>
          <w:bCs/>
          <w:sz w:val="24"/>
          <w:szCs w:val="24"/>
          <w:lang w:val="et-EE"/>
        </w:rPr>
        <w:t xml:space="preserve">traditsioonilised sigaritoad </w:t>
      </w:r>
      <w:r w:rsidR="00321643">
        <w:rPr>
          <w:rFonts w:ascii="Arial" w:eastAsia="DINPro" w:hAnsi="Arial" w:cs="Arial"/>
          <w:b/>
          <w:bCs/>
          <w:sz w:val="24"/>
          <w:szCs w:val="24"/>
          <w:lang w:val="et-EE"/>
        </w:rPr>
        <w:t xml:space="preserve">(suitsuruumid) </w:t>
      </w:r>
      <w:r w:rsidR="00822A5C" w:rsidRPr="00E81796">
        <w:rPr>
          <w:rFonts w:ascii="Arial" w:eastAsia="DINPro" w:hAnsi="Arial" w:cs="Arial"/>
          <w:b/>
          <w:bCs/>
          <w:sz w:val="24"/>
          <w:szCs w:val="24"/>
          <w:lang w:val="et-EE"/>
        </w:rPr>
        <w:t xml:space="preserve">on lubatud. </w:t>
      </w:r>
      <w:r w:rsidR="003F7909">
        <w:rPr>
          <w:rFonts w:ascii="Arial" w:eastAsia="DINPro" w:hAnsi="Arial" w:cs="Arial"/>
          <w:b/>
          <w:bCs/>
          <w:sz w:val="24"/>
          <w:szCs w:val="24"/>
          <w:lang w:val="et-EE"/>
        </w:rPr>
        <w:t xml:space="preserve">kui </w:t>
      </w:r>
      <w:r w:rsidR="003F7909" w:rsidRPr="003F7909">
        <w:rPr>
          <w:rFonts w:ascii="Arial" w:eastAsia="DINPro" w:hAnsi="Arial" w:cs="Arial"/>
          <w:b/>
          <w:bCs/>
          <w:sz w:val="24"/>
          <w:szCs w:val="24"/>
          <w:lang w:val="et-EE"/>
        </w:rPr>
        <w:t xml:space="preserve">ministeerium ei võta </w:t>
      </w:r>
      <w:r w:rsidR="003F7909">
        <w:rPr>
          <w:rFonts w:ascii="Arial" w:eastAsia="DINPro" w:hAnsi="Arial" w:cs="Arial"/>
          <w:b/>
          <w:bCs/>
          <w:sz w:val="24"/>
          <w:szCs w:val="24"/>
          <w:lang w:val="et-EE"/>
        </w:rPr>
        <w:t>arvesse ettepanekut muudatus eelnõust välja jätta</w:t>
      </w:r>
      <w:r w:rsidR="003F7909" w:rsidRPr="003F7909">
        <w:rPr>
          <w:rFonts w:ascii="Arial" w:eastAsia="DINPro" w:hAnsi="Arial" w:cs="Arial"/>
          <w:b/>
          <w:bCs/>
          <w:sz w:val="24"/>
          <w:szCs w:val="24"/>
          <w:lang w:val="et-EE"/>
        </w:rPr>
        <w:t>, siis teeme</w:t>
      </w:r>
      <w:r w:rsidRPr="00E81796">
        <w:rPr>
          <w:rFonts w:ascii="Arial" w:eastAsia="DINPro" w:hAnsi="Arial" w:cs="Arial"/>
          <w:b/>
          <w:bCs/>
          <w:sz w:val="24"/>
          <w:szCs w:val="24"/>
          <w:lang w:val="et-EE"/>
        </w:rPr>
        <w:t xml:space="preserve"> </w:t>
      </w:r>
      <w:r w:rsidR="00822A5C" w:rsidRPr="00E81796">
        <w:rPr>
          <w:rFonts w:ascii="Arial" w:eastAsia="DINPro" w:hAnsi="Arial" w:cs="Arial"/>
          <w:b/>
          <w:bCs/>
          <w:sz w:val="24"/>
          <w:szCs w:val="24"/>
          <w:lang w:val="et-EE"/>
        </w:rPr>
        <w:t>ettepanek</w:t>
      </w:r>
      <w:r w:rsidRPr="00E81796">
        <w:rPr>
          <w:rFonts w:ascii="Arial" w:eastAsia="DINPro" w:hAnsi="Arial" w:cs="Arial"/>
          <w:b/>
          <w:bCs/>
          <w:sz w:val="24"/>
          <w:szCs w:val="24"/>
          <w:lang w:val="et-EE"/>
        </w:rPr>
        <w:t>u</w:t>
      </w:r>
      <w:r w:rsidR="00822A5C" w:rsidRPr="00E81796">
        <w:rPr>
          <w:rFonts w:ascii="Arial" w:eastAsia="DINPro" w:hAnsi="Arial" w:cs="Arial"/>
          <w:b/>
          <w:bCs/>
          <w:sz w:val="24"/>
          <w:szCs w:val="24"/>
          <w:lang w:val="et-EE"/>
        </w:rPr>
        <w:t xml:space="preserve"> täiendada seletuskirja sõnastust nii, et erandina võib hotellis või restoranis paiknev</w:t>
      </w:r>
      <w:r w:rsidR="00CD19B7">
        <w:rPr>
          <w:rFonts w:ascii="Arial" w:eastAsia="DINPro" w:hAnsi="Arial" w:cs="Arial"/>
          <w:b/>
          <w:bCs/>
          <w:sz w:val="24"/>
          <w:szCs w:val="24"/>
          <w:lang w:val="et-EE"/>
        </w:rPr>
        <w:t>as sui</w:t>
      </w:r>
      <w:r w:rsidR="00F70657">
        <w:rPr>
          <w:rFonts w:ascii="Arial" w:eastAsia="DINPro" w:hAnsi="Arial" w:cs="Arial"/>
          <w:b/>
          <w:bCs/>
          <w:sz w:val="24"/>
          <w:szCs w:val="24"/>
          <w:lang w:val="et-EE"/>
        </w:rPr>
        <w:t>tsetamisruumis</w:t>
      </w:r>
      <w:r w:rsidR="00822A5C" w:rsidRPr="00E81796">
        <w:rPr>
          <w:rFonts w:ascii="Arial" w:eastAsia="DINPro" w:hAnsi="Arial" w:cs="Arial"/>
          <w:b/>
          <w:bCs/>
          <w:sz w:val="24"/>
          <w:szCs w:val="24"/>
          <w:lang w:val="et-EE"/>
        </w:rPr>
        <w:t xml:space="preserve"> </w:t>
      </w:r>
      <w:r w:rsidR="00F70657">
        <w:rPr>
          <w:rFonts w:ascii="Arial" w:eastAsia="DINPro" w:hAnsi="Arial" w:cs="Arial"/>
          <w:b/>
          <w:bCs/>
          <w:sz w:val="24"/>
          <w:szCs w:val="24"/>
          <w:lang w:val="et-EE"/>
        </w:rPr>
        <w:t>senisel viisil</w:t>
      </w:r>
      <w:r w:rsidR="00822A5C" w:rsidRPr="00E81796">
        <w:rPr>
          <w:rFonts w:ascii="Arial" w:eastAsia="DINPro" w:hAnsi="Arial" w:cs="Arial"/>
          <w:b/>
          <w:bCs/>
          <w:sz w:val="24"/>
          <w:szCs w:val="24"/>
          <w:lang w:val="et-EE"/>
        </w:rPr>
        <w:t xml:space="preserve"> tegevust jätkata, kui seal on tagatud töötajate kaitse tubakasuitsu kahjuliku mõju eest.</w:t>
      </w:r>
    </w:p>
    <w:p w14:paraId="7A82AF9D" w14:textId="77777777" w:rsidR="00E81796" w:rsidRPr="00E81796" w:rsidRDefault="00E81796" w:rsidP="00095F23">
      <w:pPr>
        <w:pStyle w:val="ListParagraph"/>
        <w:jc w:val="both"/>
        <w:rPr>
          <w:rFonts w:ascii="Arial" w:eastAsia="DINPro" w:hAnsi="Arial" w:cs="Arial"/>
          <w:b/>
          <w:bCs/>
          <w:sz w:val="24"/>
          <w:szCs w:val="24"/>
          <w:lang w:val="et-EE"/>
        </w:rPr>
      </w:pPr>
    </w:p>
    <w:p w14:paraId="4FFB80F3" w14:textId="03BCC53B" w:rsidR="00575A22" w:rsidRPr="00D048A4" w:rsidRDefault="007B1631" w:rsidP="00095F23">
      <w:pPr>
        <w:pStyle w:val="ListParagraph"/>
        <w:numPr>
          <w:ilvl w:val="0"/>
          <w:numId w:val="20"/>
        </w:numPr>
        <w:jc w:val="both"/>
        <w:rPr>
          <w:rFonts w:ascii="Arial" w:eastAsia="DINPro" w:hAnsi="Arial" w:cs="Arial"/>
          <w:sz w:val="24"/>
          <w:szCs w:val="24"/>
          <w:lang w:val="et-EE"/>
        </w:rPr>
      </w:pPr>
      <w:r>
        <w:rPr>
          <w:rFonts w:ascii="Arial" w:eastAsia="DINPro" w:hAnsi="Arial" w:cs="Arial"/>
          <w:sz w:val="24"/>
          <w:szCs w:val="24"/>
          <w:lang w:val="et-EE"/>
        </w:rPr>
        <w:t xml:space="preserve">Eelnõu § 7 punkti 3 kohaselt on kavas tulevikus keelata suitsetamine </w:t>
      </w:r>
      <w:r w:rsidR="003612FC">
        <w:rPr>
          <w:rFonts w:ascii="Arial" w:eastAsia="DINPro" w:hAnsi="Arial" w:cs="Arial"/>
          <w:sz w:val="24"/>
          <w:szCs w:val="24"/>
          <w:lang w:val="et-EE"/>
        </w:rPr>
        <w:t>„</w:t>
      </w:r>
      <w:r w:rsidR="003612FC" w:rsidRPr="003612FC">
        <w:rPr>
          <w:rFonts w:ascii="Arial" w:eastAsia="DINPro" w:hAnsi="Arial" w:cs="Arial"/>
          <w:i/>
          <w:iCs/>
          <w:sz w:val="24"/>
          <w:szCs w:val="24"/>
          <w:lang w:val="et-EE"/>
        </w:rPr>
        <w:t xml:space="preserve">spordihoones, spordi- ja </w:t>
      </w:r>
      <w:proofErr w:type="spellStart"/>
      <w:r w:rsidR="003612FC" w:rsidRPr="003612FC">
        <w:rPr>
          <w:rFonts w:ascii="Arial" w:eastAsia="DINPro" w:hAnsi="Arial" w:cs="Arial"/>
          <w:i/>
          <w:iCs/>
          <w:sz w:val="24"/>
          <w:szCs w:val="24"/>
          <w:lang w:val="et-EE"/>
        </w:rPr>
        <w:t>puhkerajatises</w:t>
      </w:r>
      <w:proofErr w:type="spellEnd"/>
      <w:r w:rsidR="003612FC">
        <w:rPr>
          <w:rFonts w:ascii="Arial" w:eastAsia="DINPro" w:hAnsi="Arial" w:cs="Arial"/>
          <w:sz w:val="24"/>
          <w:szCs w:val="24"/>
          <w:lang w:val="et-EE"/>
        </w:rPr>
        <w:t>“. E</w:t>
      </w:r>
      <w:r w:rsidR="00D048A4">
        <w:rPr>
          <w:rFonts w:ascii="Arial" w:eastAsia="DINPro" w:hAnsi="Arial" w:cs="Arial"/>
          <w:sz w:val="24"/>
          <w:szCs w:val="24"/>
          <w:lang w:val="et-EE"/>
        </w:rPr>
        <w:t>baselge</w:t>
      </w:r>
      <w:r w:rsidR="003612FC">
        <w:rPr>
          <w:rFonts w:ascii="Arial" w:eastAsia="DINPro" w:hAnsi="Arial" w:cs="Arial"/>
          <w:sz w:val="24"/>
          <w:szCs w:val="24"/>
          <w:lang w:val="et-EE"/>
        </w:rPr>
        <w:t>ks jääb</w:t>
      </w:r>
      <w:r w:rsidR="00D048A4">
        <w:rPr>
          <w:rFonts w:ascii="Arial" w:eastAsia="DINPro" w:hAnsi="Arial" w:cs="Arial"/>
          <w:sz w:val="24"/>
          <w:szCs w:val="24"/>
          <w:lang w:val="et-EE"/>
        </w:rPr>
        <w:t xml:space="preserve">, mida </w:t>
      </w:r>
      <w:r w:rsidR="006268E8">
        <w:rPr>
          <w:rFonts w:ascii="Arial" w:eastAsia="DINPro" w:hAnsi="Arial" w:cs="Arial"/>
          <w:sz w:val="24"/>
          <w:szCs w:val="24"/>
          <w:lang w:val="et-EE"/>
        </w:rPr>
        <w:t xml:space="preserve">mõistetakse </w:t>
      </w:r>
      <w:r w:rsidR="00037B43" w:rsidRPr="00D048A4">
        <w:rPr>
          <w:rFonts w:ascii="Arial" w:eastAsia="DINPro" w:hAnsi="Arial" w:cs="Arial"/>
          <w:sz w:val="24"/>
          <w:szCs w:val="24"/>
          <w:lang w:val="et-EE"/>
        </w:rPr>
        <w:t xml:space="preserve">„spordi- ja </w:t>
      </w:r>
      <w:proofErr w:type="spellStart"/>
      <w:r w:rsidR="00037B43" w:rsidRPr="00D048A4">
        <w:rPr>
          <w:rFonts w:ascii="Arial" w:eastAsia="DINPro" w:hAnsi="Arial" w:cs="Arial"/>
          <w:sz w:val="24"/>
          <w:szCs w:val="24"/>
          <w:lang w:val="et-EE"/>
        </w:rPr>
        <w:t>puhkerajatis</w:t>
      </w:r>
      <w:r w:rsidR="003612FC">
        <w:rPr>
          <w:rFonts w:ascii="Arial" w:eastAsia="DINPro" w:hAnsi="Arial" w:cs="Arial"/>
          <w:sz w:val="24"/>
          <w:szCs w:val="24"/>
          <w:lang w:val="et-EE"/>
        </w:rPr>
        <w:t>e</w:t>
      </w:r>
      <w:proofErr w:type="spellEnd"/>
      <w:r w:rsidR="00037B43" w:rsidRPr="00D048A4">
        <w:rPr>
          <w:rFonts w:ascii="Arial" w:eastAsia="DINPro" w:hAnsi="Arial" w:cs="Arial"/>
          <w:sz w:val="24"/>
          <w:szCs w:val="24"/>
          <w:lang w:val="et-EE"/>
        </w:rPr>
        <w:t>“</w:t>
      </w:r>
      <w:r w:rsidR="006268E8">
        <w:rPr>
          <w:rFonts w:ascii="Arial" w:eastAsia="DINPro" w:hAnsi="Arial" w:cs="Arial"/>
          <w:sz w:val="24"/>
          <w:szCs w:val="24"/>
          <w:lang w:val="et-EE"/>
        </w:rPr>
        <w:t xml:space="preserve"> all</w:t>
      </w:r>
      <w:r w:rsidR="00037B43" w:rsidRPr="00D048A4">
        <w:rPr>
          <w:rFonts w:ascii="Arial" w:eastAsia="DINPro" w:hAnsi="Arial" w:cs="Arial"/>
          <w:sz w:val="24"/>
          <w:szCs w:val="24"/>
          <w:lang w:val="et-EE"/>
        </w:rPr>
        <w:t xml:space="preserve">. </w:t>
      </w:r>
      <w:r w:rsidR="006268E8">
        <w:rPr>
          <w:rFonts w:ascii="Arial" w:eastAsia="DINPro" w:hAnsi="Arial" w:cs="Arial"/>
          <w:sz w:val="24"/>
          <w:szCs w:val="24"/>
          <w:lang w:val="et-EE"/>
        </w:rPr>
        <w:t xml:space="preserve">Kaubanduskojale jääb arusaamatuks, </w:t>
      </w:r>
      <w:r w:rsidR="00037B43" w:rsidRPr="00D048A4">
        <w:rPr>
          <w:rFonts w:ascii="Arial" w:eastAsia="DINPro" w:hAnsi="Arial" w:cs="Arial"/>
          <w:sz w:val="24"/>
          <w:szCs w:val="24"/>
          <w:lang w:val="et-EE"/>
        </w:rPr>
        <w:t xml:space="preserve">kas see hõlmab </w:t>
      </w:r>
      <w:r w:rsidR="006268E8">
        <w:rPr>
          <w:rFonts w:ascii="Arial" w:eastAsia="DINPro" w:hAnsi="Arial" w:cs="Arial"/>
          <w:sz w:val="24"/>
          <w:szCs w:val="24"/>
          <w:lang w:val="et-EE"/>
        </w:rPr>
        <w:t xml:space="preserve">ka </w:t>
      </w:r>
      <w:r w:rsidR="00037B43" w:rsidRPr="00D048A4">
        <w:rPr>
          <w:rFonts w:ascii="Arial" w:eastAsia="DINPro" w:hAnsi="Arial" w:cs="Arial"/>
          <w:sz w:val="24"/>
          <w:szCs w:val="24"/>
          <w:lang w:val="et-EE"/>
        </w:rPr>
        <w:t xml:space="preserve">näiteks puhkekeskusi ja turismitalusid ning kas </w:t>
      </w:r>
      <w:r w:rsidR="00637E33">
        <w:rPr>
          <w:rFonts w:ascii="Arial" w:eastAsia="DINPro" w:hAnsi="Arial" w:cs="Arial"/>
          <w:sz w:val="24"/>
          <w:szCs w:val="24"/>
          <w:lang w:val="et-EE"/>
        </w:rPr>
        <w:t xml:space="preserve">plaanitav </w:t>
      </w:r>
      <w:r w:rsidR="00037B43" w:rsidRPr="00D048A4">
        <w:rPr>
          <w:rFonts w:ascii="Arial" w:eastAsia="DINPro" w:hAnsi="Arial" w:cs="Arial"/>
          <w:sz w:val="24"/>
          <w:szCs w:val="24"/>
          <w:lang w:val="et-EE"/>
        </w:rPr>
        <w:t xml:space="preserve">keeld kehtib kogu </w:t>
      </w:r>
      <w:r w:rsidR="00637E33">
        <w:rPr>
          <w:rFonts w:ascii="Arial" w:eastAsia="DINPro" w:hAnsi="Arial" w:cs="Arial"/>
          <w:sz w:val="24"/>
          <w:szCs w:val="24"/>
          <w:lang w:val="et-EE"/>
        </w:rPr>
        <w:t xml:space="preserve">asutuse </w:t>
      </w:r>
      <w:r w:rsidR="00037B43" w:rsidRPr="00D048A4">
        <w:rPr>
          <w:rFonts w:ascii="Arial" w:eastAsia="DINPro" w:hAnsi="Arial" w:cs="Arial"/>
          <w:sz w:val="24"/>
          <w:szCs w:val="24"/>
          <w:lang w:val="et-EE"/>
        </w:rPr>
        <w:t>territooriumil, sh õuealadel</w:t>
      </w:r>
      <w:r w:rsidR="00637E33">
        <w:rPr>
          <w:rFonts w:ascii="Arial" w:eastAsia="DINPro" w:hAnsi="Arial" w:cs="Arial"/>
          <w:sz w:val="24"/>
          <w:szCs w:val="24"/>
          <w:lang w:val="et-EE"/>
        </w:rPr>
        <w:t xml:space="preserve"> või ainult siseruumides. </w:t>
      </w:r>
      <w:r w:rsidR="004A3DB6">
        <w:rPr>
          <w:rFonts w:ascii="Arial" w:eastAsia="DINPro" w:hAnsi="Arial" w:cs="Arial"/>
          <w:sz w:val="24"/>
          <w:szCs w:val="24"/>
          <w:lang w:val="et-EE"/>
        </w:rPr>
        <w:t>Nimelt on e</w:t>
      </w:r>
      <w:r w:rsidR="00037B43" w:rsidRPr="00D048A4">
        <w:rPr>
          <w:rFonts w:ascii="Arial" w:eastAsia="DINPro" w:hAnsi="Arial" w:cs="Arial"/>
          <w:sz w:val="24"/>
          <w:szCs w:val="24"/>
          <w:lang w:val="et-EE"/>
        </w:rPr>
        <w:t>hitusseadustiku § 3 lõike 2 kohaselt ehitis kas hoone või rajatis</w:t>
      </w:r>
      <w:r w:rsidR="004A3DB6">
        <w:rPr>
          <w:rFonts w:ascii="Arial" w:eastAsia="DINPro" w:hAnsi="Arial" w:cs="Arial"/>
          <w:sz w:val="24"/>
          <w:szCs w:val="24"/>
          <w:lang w:val="et-EE"/>
        </w:rPr>
        <w:t xml:space="preserve"> ning </w:t>
      </w:r>
      <w:r w:rsidR="00037B43" w:rsidRPr="00D048A4">
        <w:rPr>
          <w:rFonts w:ascii="Arial" w:eastAsia="DINPro" w:hAnsi="Arial" w:cs="Arial"/>
          <w:sz w:val="24"/>
          <w:szCs w:val="24"/>
          <w:lang w:val="et-EE"/>
        </w:rPr>
        <w:t xml:space="preserve">sellest võib järeldada, et keeld võib laieneda ka välialadele. </w:t>
      </w:r>
      <w:r w:rsidR="00A50E66">
        <w:rPr>
          <w:rFonts w:ascii="Arial" w:eastAsia="DINPro" w:hAnsi="Arial" w:cs="Arial"/>
          <w:sz w:val="24"/>
          <w:szCs w:val="24"/>
          <w:lang w:val="et-EE"/>
        </w:rPr>
        <w:t xml:space="preserve">Kui keeld laieneb ka välialadele, siis </w:t>
      </w:r>
      <w:r w:rsidR="00A22257">
        <w:rPr>
          <w:rFonts w:ascii="Arial" w:eastAsia="DINPro" w:hAnsi="Arial" w:cs="Arial"/>
          <w:sz w:val="24"/>
          <w:szCs w:val="24"/>
          <w:lang w:val="et-EE"/>
        </w:rPr>
        <w:t xml:space="preserve">toob see ettevõtjale kaasa </w:t>
      </w:r>
      <w:r w:rsidR="00D502EC">
        <w:rPr>
          <w:rFonts w:ascii="Arial" w:eastAsia="DINPro" w:hAnsi="Arial" w:cs="Arial"/>
          <w:sz w:val="24"/>
          <w:szCs w:val="24"/>
          <w:lang w:val="et-EE"/>
        </w:rPr>
        <w:t xml:space="preserve">täiendavaid kulusid ja probleeme, sest suitsetavatele külastajatele tuleb korraldada territooriumilt lahkumise ja </w:t>
      </w:r>
      <w:r w:rsidR="008D3854">
        <w:rPr>
          <w:rFonts w:ascii="Arial" w:eastAsia="DINPro" w:hAnsi="Arial" w:cs="Arial"/>
          <w:sz w:val="24"/>
          <w:szCs w:val="24"/>
          <w:lang w:val="et-EE"/>
        </w:rPr>
        <w:t xml:space="preserve">tagasi </w:t>
      </w:r>
      <w:r w:rsidR="008D3854">
        <w:rPr>
          <w:rFonts w:ascii="Arial" w:eastAsia="DINPro" w:hAnsi="Arial" w:cs="Arial"/>
          <w:sz w:val="24"/>
          <w:szCs w:val="24"/>
          <w:lang w:val="et-EE"/>
        </w:rPr>
        <w:lastRenderedPageBreak/>
        <w:t>tulemise võimalused. Piletitega sissepääsu puhul tekib probleem ühekordse</w:t>
      </w:r>
      <w:r w:rsidR="009109D6">
        <w:rPr>
          <w:rFonts w:ascii="Arial" w:eastAsia="DINPro" w:hAnsi="Arial" w:cs="Arial"/>
          <w:sz w:val="24"/>
          <w:szCs w:val="24"/>
          <w:lang w:val="et-EE"/>
        </w:rPr>
        <w:t>te</w:t>
      </w:r>
      <w:r w:rsidR="008D3854">
        <w:rPr>
          <w:rFonts w:ascii="Arial" w:eastAsia="DINPro" w:hAnsi="Arial" w:cs="Arial"/>
          <w:sz w:val="24"/>
          <w:szCs w:val="24"/>
          <w:lang w:val="et-EE"/>
        </w:rPr>
        <w:t xml:space="preserve"> piletiga</w:t>
      </w:r>
      <w:r w:rsidR="009109D6">
        <w:rPr>
          <w:rFonts w:ascii="Arial" w:eastAsia="DINPro" w:hAnsi="Arial" w:cs="Arial"/>
          <w:sz w:val="24"/>
          <w:szCs w:val="24"/>
          <w:lang w:val="et-EE"/>
        </w:rPr>
        <w:t xml:space="preserve"> ning külaliste haldamisega. </w:t>
      </w:r>
      <w:r w:rsidR="00800794" w:rsidRPr="00800794">
        <w:rPr>
          <w:rFonts w:ascii="Arial" w:eastAsia="DINPro" w:hAnsi="Arial" w:cs="Arial"/>
          <w:b/>
          <w:bCs/>
          <w:sz w:val="24"/>
          <w:szCs w:val="24"/>
          <w:lang w:val="et-EE"/>
        </w:rPr>
        <w:t>Kaubanduskoja hinnangul ei ole sellisel kujul muudatus mõistlik ega asjakohane ning tuleb eelnõust välja jätta.</w:t>
      </w:r>
      <w:r w:rsidR="00800794">
        <w:rPr>
          <w:rFonts w:ascii="Arial" w:eastAsia="DINPro" w:hAnsi="Arial" w:cs="Arial"/>
          <w:sz w:val="24"/>
          <w:szCs w:val="24"/>
          <w:lang w:val="et-EE"/>
        </w:rPr>
        <w:t xml:space="preserve"> </w:t>
      </w:r>
    </w:p>
    <w:p w14:paraId="22972D42" w14:textId="77777777" w:rsidR="00037B43" w:rsidRPr="00737BD0" w:rsidRDefault="00037B43" w:rsidP="00095F23">
      <w:pPr>
        <w:pStyle w:val="ListParagraph"/>
        <w:jc w:val="both"/>
        <w:rPr>
          <w:rFonts w:ascii="Arial" w:eastAsia="DINPro" w:hAnsi="Arial" w:cs="Arial"/>
          <w:sz w:val="24"/>
          <w:szCs w:val="24"/>
          <w:lang w:val="et-EE"/>
        </w:rPr>
      </w:pPr>
    </w:p>
    <w:p w14:paraId="75B26235" w14:textId="28B606F7" w:rsidR="008C1FFC" w:rsidRDefault="00575A22" w:rsidP="00095F23">
      <w:pPr>
        <w:pStyle w:val="ListParagraph"/>
        <w:numPr>
          <w:ilvl w:val="0"/>
          <w:numId w:val="20"/>
        </w:numPr>
        <w:jc w:val="both"/>
        <w:rPr>
          <w:rFonts w:ascii="Arial" w:eastAsia="DINPro" w:hAnsi="Arial" w:cs="Arial"/>
          <w:sz w:val="24"/>
          <w:szCs w:val="24"/>
          <w:lang w:val="et-EE"/>
        </w:rPr>
      </w:pPr>
      <w:r w:rsidRPr="00DB3D75">
        <w:rPr>
          <w:rFonts w:ascii="Arial" w:eastAsia="DINPro" w:hAnsi="Arial" w:cs="Arial"/>
          <w:sz w:val="24"/>
          <w:szCs w:val="24"/>
          <w:lang w:val="et-EE"/>
        </w:rPr>
        <w:t xml:space="preserve">Kui eelnõu peamine eesmärk on halduskoormuse vähendamine, siis tubakaseaduse muudatused seda eesmärki ei täida. Meie hinnangul ei saa halduskoormuse vähenemisest rääkida olukorras, kus järelevalvet suitsetamisruumide üle lihtsalt asendatakse järelevalvega uute keeldude täitmise üle, sest uute nõuete täitmise osas on ka järelevalvet vaja. Lühiajaliselt võib järelevalveasutuste koormus isegi suureneda. </w:t>
      </w:r>
      <w:r w:rsidR="002E5FB3">
        <w:rPr>
          <w:rFonts w:ascii="Arial" w:eastAsia="DINPro" w:hAnsi="Arial" w:cs="Arial"/>
          <w:sz w:val="24"/>
          <w:szCs w:val="24"/>
          <w:lang w:val="et-EE"/>
        </w:rPr>
        <w:t>Näiteks suureneb ettevõtjate halduskoormus</w:t>
      </w:r>
      <w:r w:rsidR="009A0873">
        <w:rPr>
          <w:rFonts w:ascii="Arial" w:eastAsia="DINPro" w:hAnsi="Arial" w:cs="Arial"/>
          <w:sz w:val="24"/>
          <w:szCs w:val="24"/>
          <w:lang w:val="et-EE"/>
        </w:rPr>
        <w:t xml:space="preserve"> </w:t>
      </w:r>
      <w:proofErr w:type="spellStart"/>
      <w:r w:rsidR="009A0873">
        <w:rPr>
          <w:rFonts w:ascii="Arial" w:eastAsia="DINPro" w:hAnsi="Arial" w:cs="Arial"/>
          <w:sz w:val="24"/>
          <w:szCs w:val="24"/>
          <w:lang w:val="et-EE"/>
        </w:rPr>
        <w:t>sise</w:t>
      </w:r>
      <w:proofErr w:type="spellEnd"/>
      <w:r w:rsidR="009A0873">
        <w:rPr>
          <w:rFonts w:ascii="Arial" w:eastAsia="DINPro" w:hAnsi="Arial" w:cs="Arial"/>
          <w:sz w:val="24"/>
          <w:szCs w:val="24"/>
          <w:lang w:val="et-EE"/>
        </w:rPr>
        <w:t>-eeskirjade muutmise</w:t>
      </w:r>
      <w:r w:rsidR="00613520">
        <w:rPr>
          <w:rFonts w:ascii="Arial" w:eastAsia="DINPro" w:hAnsi="Arial" w:cs="Arial"/>
          <w:sz w:val="24"/>
          <w:szCs w:val="24"/>
          <w:lang w:val="et-EE"/>
        </w:rPr>
        <w:t xml:space="preserve"> ning</w:t>
      </w:r>
      <w:r w:rsidR="00737BD0">
        <w:rPr>
          <w:rFonts w:ascii="Arial" w:eastAsia="DINPro" w:hAnsi="Arial" w:cs="Arial"/>
          <w:sz w:val="24"/>
          <w:szCs w:val="24"/>
          <w:lang w:val="et-EE"/>
        </w:rPr>
        <w:t xml:space="preserve"> ühekordsete piletite ja kliendivoo halduse probleem</w:t>
      </w:r>
      <w:r w:rsidR="00613520">
        <w:rPr>
          <w:rFonts w:ascii="Arial" w:eastAsia="DINPro" w:hAnsi="Arial" w:cs="Arial"/>
          <w:sz w:val="24"/>
          <w:szCs w:val="24"/>
          <w:lang w:val="et-EE"/>
        </w:rPr>
        <w:t>i</w:t>
      </w:r>
      <w:r w:rsidR="00664B2D">
        <w:rPr>
          <w:rFonts w:ascii="Arial" w:eastAsia="DINPro" w:hAnsi="Arial" w:cs="Arial"/>
          <w:sz w:val="24"/>
          <w:szCs w:val="24"/>
          <w:lang w:val="et-EE"/>
        </w:rPr>
        <w:t xml:space="preserve"> tõttu</w:t>
      </w:r>
      <w:r w:rsidR="00737BD0">
        <w:rPr>
          <w:rFonts w:ascii="Arial" w:eastAsia="DINPro" w:hAnsi="Arial" w:cs="Arial"/>
          <w:sz w:val="24"/>
          <w:szCs w:val="24"/>
          <w:lang w:val="et-EE"/>
        </w:rPr>
        <w:t xml:space="preserve">, kui suitsetajad ei saa suitsuruumi kasutada. </w:t>
      </w:r>
      <w:r w:rsidR="00B5781B">
        <w:rPr>
          <w:rFonts w:ascii="Arial" w:eastAsia="DINPro" w:hAnsi="Arial" w:cs="Arial"/>
          <w:sz w:val="24"/>
          <w:szCs w:val="24"/>
          <w:lang w:val="et-EE"/>
        </w:rPr>
        <w:t>Eelnõu seletuskirjas ei ole meie hinnangul piisavalt analüüsitud, k</w:t>
      </w:r>
      <w:r w:rsidR="00392D12">
        <w:rPr>
          <w:rFonts w:ascii="Arial" w:eastAsia="DINPro" w:hAnsi="Arial" w:cs="Arial"/>
          <w:sz w:val="24"/>
          <w:szCs w:val="24"/>
          <w:lang w:val="et-EE"/>
        </w:rPr>
        <w:t xml:space="preserve">as halduskoormus ikka väheneb. </w:t>
      </w:r>
      <w:r w:rsidR="00FA09B7">
        <w:rPr>
          <w:rFonts w:ascii="Arial" w:eastAsia="DINPro" w:hAnsi="Arial" w:cs="Arial"/>
          <w:sz w:val="24"/>
          <w:szCs w:val="24"/>
          <w:lang w:val="et-EE"/>
        </w:rPr>
        <w:t>Seejuures näeb hea õigusloome ja normitehnika eeskiri (</w:t>
      </w:r>
      <w:r w:rsidRPr="00DB3D75">
        <w:rPr>
          <w:rFonts w:ascii="Arial" w:eastAsia="DINPro" w:hAnsi="Arial" w:cs="Arial"/>
          <w:sz w:val="24"/>
          <w:szCs w:val="24"/>
          <w:lang w:val="et-EE"/>
        </w:rPr>
        <w:t>HÕNTE</w:t>
      </w:r>
      <w:r w:rsidR="00FA09B7">
        <w:rPr>
          <w:rFonts w:ascii="Arial" w:eastAsia="DINPro" w:hAnsi="Arial" w:cs="Arial"/>
          <w:sz w:val="24"/>
          <w:szCs w:val="24"/>
          <w:lang w:val="et-EE"/>
        </w:rPr>
        <w:t>) ette</w:t>
      </w:r>
      <w:r w:rsidRPr="00DB3D75">
        <w:rPr>
          <w:rFonts w:ascii="Arial" w:eastAsia="DINPro" w:hAnsi="Arial" w:cs="Arial"/>
          <w:sz w:val="24"/>
          <w:szCs w:val="24"/>
          <w:lang w:val="et-EE"/>
        </w:rPr>
        <w:t xml:space="preserve">, et kui kavandatavate nõuete tõttu kasvab ettevõtjate halduskoormus, nähakse samas ette ka selle vähendamine (§ 1 lg 4¹). </w:t>
      </w:r>
      <w:r w:rsidR="00D40EBF">
        <w:rPr>
          <w:rFonts w:ascii="Arial" w:eastAsia="DINPro" w:hAnsi="Arial" w:cs="Arial"/>
          <w:sz w:val="24"/>
          <w:szCs w:val="24"/>
          <w:lang w:val="et-EE"/>
        </w:rPr>
        <w:t>E</w:t>
      </w:r>
      <w:r w:rsidRPr="00D40EBF">
        <w:rPr>
          <w:rFonts w:ascii="Arial" w:eastAsia="DINPro" w:hAnsi="Arial" w:cs="Arial"/>
          <w:sz w:val="24"/>
          <w:szCs w:val="24"/>
          <w:lang w:val="et-EE"/>
        </w:rPr>
        <w:t>elnõus seda tasakaalu ei näe.</w:t>
      </w:r>
      <w:r w:rsidR="00392D12" w:rsidRPr="00737BD0">
        <w:rPr>
          <w:rFonts w:ascii="Arial" w:eastAsia="DINPro" w:hAnsi="Arial" w:cs="Arial"/>
          <w:b/>
          <w:bCs/>
          <w:sz w:val="24"/>
          <w:szCs w:val="24"/>
          <w:lang w:val="et-EE"/>
        </w:rPr>
        <w:t xml:space="preserve"> Mistõttu näeme</w:t>
      </w:r>
      <w:r w:rsidR="003F7909">
        <w:rPr>
          <w:rFonts w:ascii="Arial" w:eastAsia="DINPro" w:hAnsi="Arial" w:cs="Arial"/>
          <w:b/>
          <w:bCs/>
          <w:sz w:val="24"/>
          <w:szCs w:val="24"/>
          <w:lang w:val="et-EE"/>
        </w:rPr>
        <w:t xml:space="preserve">, et </w:t>
      </w:r>
      <w:r w:rsidR="00C43B78">
        <w:rPr>
          <w:rFonts w:ascii="Arial" w:eastAsia="DINPro" w:hAnsi="Arial" w:cs="Arial"/>
          <w:b/>
          <w:bCs/>
          <w:sz w:val="24"/>
          <w:szCs w:val="24"/>
          <w:lang w:val="et-EE"/>
        </w:rPr>
        <w:t xml:space="preserve">tubakaseaduse muudatused tuleb </w:t>
      </w:r>
      <w:r w:rsidR="00D96FA7">
        <w:rPr>
          <w:rFonts w:ascii="Arial" w:eastAsia="DINPro" w:hAnsi="Arial" w:cs="Arial"/>
          <w:b/>
          <w:bCs/>
          <w:sz w:val="24"/>
          <w:szCs w:val="24"/>
          <w:lang w:val="et-EE"/>
        </w:rPr>
        <w:t>eelnõust välja jätta. Kui ministeerium seda ettepanekut arvesse ei võta, teeme alternatiivselt ette</w:t>
      </w:r>
      <w:r w:rsidR="00800794">
        <w:rPr>
          <w:rFonts w:ascii="Arial" w:eastAsia="DINPro" w:hAnsi="Arial" w:cs="Arial"/>
          <w:b/>
          <w:bCs/>
          <w:sz w:val="24"/>
          <w:szCs w:val="24"/>
          <w:lang w:val="et-EE"/>
        </w:rPr>
        <w:t>paneku</w:t>
      </w:r>
      <w:r w:rsidR="00392D12" w:rsidRPr="00737BD0">
        <w:rPr>
          <w:rFonts w:ascii="Arial" w:eastAsia="DINPro" w:hAnsi="Arial" w:cs="Arial"/>
          <w:b/>
          <w:bCs/>
          <w:sz w:val="24"/>
          <w:szCs w:val="24"/>
          <w:lang w:val="et-EE"/>
        </w:rPr>
        <w:t xml:space="preserve"> eelnõu seletuskirjas täiendavalt analüüsida, kuidas muudatused ettevõtjate ja </w:t>
      </w:r>
      <w:r w:rsidR="004B09C5" w:rsidRPr="00737BD0">
        <w:rPr>
          <w:rFonts w:ascii="Arial" w:eastAsia="DINPro" w:hAnsi="Arial" w:cs="Arial"/>
          <w:b/>
          <w:bCs/>
          <w:sz w:val="24"/>
          <w:szCs w:val="24"/>
          <w:lang w:val="et-EE"/>
        </w:rPr>
        <w:t>riigi</w:t>
      </w:r>
      <w:r w:rsidR="00601836" w:rsidRPr="00737BD0">
        <w:rPr>
          <w:rFonts w:ascii="Arial" w:eastAsia="DINPro" w:hAnsi="Arial" w:cs="Arial"/>
          <w:b/>
          <w:bCs/>
          <w:sz w:val="24"/>
          <w:szCs w:val="24"/>
          <w:lang w:val="et-EE"/>
        </w:rPr>
        <w:t xml:space="preserve"> kuludele ning halduskoormusele mõjuvad.</w:t>
      </w:r>
      <w:r w:rsidR="00601836">
        <w:rPr>
          <w:rFonts w:ascii="Arial" w:eastAsia="DINPro" w:hAnsi="Arial" w:cs="Arial"/>
          <w:sz w:val="24"/>
          <w:szCs w:val="24"/>
          <w:lang w:val="et-EE"/>
        </w:rPr>
        <w:t xml:space="preserve"> </w:t>
      </w:r>
    </w:p>
    <w:p w14:paraId="0BC1115E" w14:textId="77777777" w:rsidR="008C1FFC" w:rsidRPr="00737BD0" w:rsidRDefault="008C1FFC" w:rsidP="00095F23">
      <w:pPr>
        <w:pStyle w:val="ListParagraph"/>
        <w:jc w:val="both"/>
        <w:rPr>
          <w:rFonts w:ascii="Arial" w:eastAsia="DINPro" w:hAnsi="Arial" w:cs="Arial"/>
          <w:sz w:val="24"/>
          <w:szCs w:val="24"/>
          <w:lang w:val="et-EE"/>
        </w:rPr>
      </w:pPr>
    </w:p>
    <w:p w14:paraId="5FCB6DC5" w14:textId="26B82D01" w:rsidR="001461E9" w:rsidRDefault="008C1FFC" w:rsidP="00095F23">
      <w:pPr>
        <w:pStyle w:val="ListParagraph"/>
        <w:numPr>
          <w:ilvl w:val="0"/>
          <w:numId w:val="20"/>
        </w:numPr>
        <w:tabs>
          <w:tab w:val="left" w:pos="1630"/>
          <w:tab w:val="left" w:pos="5245"/>
        </w:tabs>
        <w:spacing w:after="0" w:line="240" w:lineRule="auto"/>
        <w:jc w:val="both"/>
        <w:rPr>
          <w:rFonts w:ascii="Arial" w:eastAsia="DINPro" w:hAnsi="Arial" w:cs="Arial"/>
          <w:sz w:val="24"/>
          <w:szCs w:val="24"/>
          <w:lang w:val="et-EE"/>
        </w:rPr>
      </w:pPr>
      <w:r w:rsidRPr="009B558A">
        <w:rPr>
          <w:rFonts w:ascii="Arial" w:eastAsia="DINPro" w:hAnsi="Arial" w:cs="Arial"/>
          <w:sz w:val="24"/>
          <w:szCs w:val="24"/>
          <w:lang w:val="et-EE"/>
        </w:rPr>
        <w:t>Kaubanduskoda peab probleemseks ka eelnõu menetlemis</w:t>
      </w:r>
      <w:r w:rsidR="00413C51" w:rsidRPr="009B558A">
        <w:rPr>
          <w:rFonts w:ascii="Arial" w:eastAsia="DINPro" w:hAnsi="Arial" w:cs="Arial"/>
          <w:sz w:val="24"/>
          <w:szCs w:val="24"/>
          <w:lang w:val="et-EE"/>
        </w:rPr>
        <w:t>t</w:t>
      </w:r>
      <w:r w:rsidRPr="009B558A">
        <w:rPr>
          <w:rFonts w:ascii="Arial" w:eastAsia="DINPro" w:hAnsi="Arial" w:cs="Arial"/>
          <w:sz w:val="24"/>
          <w:szCs w:val="24"/>
          <w:lang w:val="et-EE"/>
        </w:rPr>
        <w:t xml:space="preserve">. Meie hinnangul on </w:t>
      </w:r>
      <w:r w:rsidR="00170D6A" w:rsidRPr="009B558A">
        <w:rPr>
          <w:rFonts w:ascii="Arial" w:eastAsia="DINPro" w:hAnsi="Arial" w:cs="Arial"/>
          <w:sz w:val="24"/>
          <w:szCs w:val="24"/>
          <w:lang w:val="et-EE"/>
        </w:rPr>
        <w:t xml:space="preserve">huvigruppidele </w:t>
      </w:r>
      <w:r w:rsidRPr="009B558A">
        <w:rPr>
          <w:rFonts w:ascii="Arial" w:eastAsia="DINPro" w:hAnsi="Arial" w:cs="Arial"/>
          <w:sz w:val="24"/>
          <w:szCs w:val="24"/>
          <w:lang w:val="et-EE"/>
        </w:rPr>
        <w:t xml:space="preserve">arvamuse </w:t>
      </w:r>
      <w:r w:rsidR="00732FD0" w:rsidRPr="009B558A">
        <w:rPr>
          <w:rFonts w:ascii="Arial" w:eastAsia="DINPro" w:hAnsi="Arial" w:cs="Arial"/>
          <w:sz w:val="24"/>
          <w:szCs w:val="24"/>
          <w:lang w:val="et-EE"/>
        </w:rPr>
        <w:t xml:space="preserve">avaldamiseks </w:t>
      </w:r>
      <w:r w:rsidRPr="009B558A">
        <w:rPr>
          <w:rFonts w:ascii="Arial" w:eastAsia="DINPro" w:hAnsi="Arial" w:cs="Arial"/>
          <w:sz w:val="24"/>
          <w:szCs w:val="24"/>
          <w:lang w:val="et-EE"/>
        </w:rPr>
        <w:t xml:space="preserve">jäetud ebamõistlikult lühike tähtaeg ja kõiki huvigruppe ei ole </w:t>
      </w:r>
      <w:r w:rsidR="00732FD0" w:rsidRPr="009B558A">
        <w:rPr>
          <w:rFonts w:ascii="Arial" w:eastAsia="DINPro" w:hAnsi="Arial" w:cs="Arial"/>
          <w:sz w:val="24"/>
          <w:szCs w:val="24"/>
          <w:lang w:val="et-EE"/>
        </w:rPr>
        <w:t>üldse kaasatud</w:t>
      </w:r>
      <w:r w:rsidR="00CF0E8B" w:rsidRPr="009B558A">
        <w:rPr>
          <w:rFonts w:ascii="Arial" w:eastAsia="DINPro" w:hAnsi="Arial" w:cs="Arial"/>
          <w:sz w:val="24"/>
          <w:szCs w:val="24"/>
          <w:lang w:val="et-EE"/>
        </w:rPr>
        <w:t xml:space="preserve"> (nt ei ole kaasatud </w:t>
      </w:r>
      <w:r w:rsidR="00C45668">
        <w:rPr>
          <w:rFonts w:ascii="Arial" w:eastAsia="DINPro" w:hAnsi="Arial" w:cs="Arial"/>
          <w:sz w:val="24"/>
          <w:szCs w:val="24"/>
          <w:lang w:val="et-EE"/>
        </w:rPr>
        <w:t>Kaubanduskoda e</w:t>
      </w:r>
      <w:r w:rsidR="00130138">
        <w:rPr>
          <w:rFonts w:ascii="Arial" w:eastAsia="DINPro" w:hAnsi="Arial" w:cs="Arial"/>
          <w:sz w:val="24"/>
          <w:szCs w:val="24"/>
          <w:lang w:val="et-EE"/>
        </w:rPr>
        <w:t xml:space="preserve">ga </w:t>
      </w:r>
      <w:r w:rsidR="007535A2" w:rsidRPr="009B558A">
        <w:rPr>
          <w:rFonts w:ascii="Arial" w:eastAsia="DINPro" w:hAnsi="Arial" w:cs="Arial"/>
          <w:sz w:val="24"/>
          <w:szCs w:val="24"/>
          <w:lang w:val="et-EE"/>
        </w:rPr>
        <w:t>laevanduse ja raudtee sektorit)</w:t>
      </w:r>
      <w:r w:rsidRPr="009B558A">
        <w:rPr>
          <w:rFonts w:ascii="Arial" w:eastAsia="DINPro" w:hAnsi="Arial" w:cs="Arial"/>
          <w:sz w:val="24"/>
          <w:szCs w:val="24"/>
          <w:lang w:val="et-EE"/>
        </w:rPr>
        <w:t xml:space="preserve">. </w:t>
      </w:r>
    </w:p>
    <w:p w14:paraId="300DA6AC" w14:textId="77777777" w:rsidR="00130138" w:rsidRPr="009B558A" w:rsidRDefault="00130138" w:rsidP="00095F23">
      <w:pPr>
        <w:pStyle w:val="ListParagraph"/>
        <w:tabs>
          <w:tab w:val="left" w:pos="1630"/>
          <w:tab w:val="left" w:pos="5245"/>
        </w:tabs>
        <w:spacing w:after="0" w:line="240" w:lineRule="auto"/>
        <w:jc w:val="both"/>
        <w:rPr>
          <w:rFonts w:ascii="Arial" w:eastAsia="DINPro" w:hAnsi="Arial" w:cs="Arial"/>
          <w:sz w:val="24"/>
          <w:szCs w:val="24"/>
          <w:lang w:val="et-EE"/>
        </w:rPr>
      </w:pPr>
    </w:p>
    <w:p w14:paraId="01390C81" w14:textId="26C956C4" w:rsidR="001461E9" w:rsidRPr="00481BA8" w:rsidRDefault="00CD5DBB" w:rsidP="00095F23">
      <w:pPr>
        <w:tabs>
          <w:tab w:val="left" w:pos="1630"/>
          <w:tab w:val="left" w:pos="5245"/>
        </w:tabs>
        <w:spacing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 xml:space="preserve">Kokkuvõtteks, </w:t>
      </w:r>
      <w:r w:rsidR="00481BA8" w:rsidRPr="00481BA8">
        <w:rPr>
          <w:rFonts w:ascii="Arial" w:eastAsia="DINPro" w:hAnsi="Arial" w:cs="Arial"/>
          <w:b/>
          <w:bCs/>
          <w:sz w:val="24"/>
          <w:szCs w:val="24"/>
          <w:lang w:val="et-EE"/>
        </w:rPr>
        <w:t>Kaubandusko</w:t>
      </w:r>
      <w:r w:rsidR="000F5EC2">
        <w:rPr>
          <w:rFonts w:ascii="Arial" w:eastAsia="DINPro" w:hAnsi="Arial" w:cs="Arial"/>
          <w:b/>
          <w:bCs/>
          <w:sz w:val="24"/>
          <w:szCs w:val="24"/>
          <w:lang w:val="et-EE"/>
        </w:rPr>
        <w:t xml:space="preserve">da taunib sellist õigusloome praktikat, kus bürokraatia vähendamise sildi all soovitakse teha õigusaktides muudatusi, mis ei aita </w:t>
      </w:r>
      <w:r w:rsidR="00C25AD1">
        <w:rPr>
          <w:rFonts w:ascii="Arial" w:eastAsia="DINPro" w:hAnsi="Arial" w:cs="Arial"/>
          <w:b/>
          <w:bCs/>
          <w:sz w:val="24"/>
          <w:szCs w:val="24"/>
          <w:lang w:val="et-EE"/>
        </w:rPr>
        <w:t xml:space="preserve">vähendada bürokraatiat ja võivad seda hoopiski suurendada. </w:t>
      </w:r>
      <w:r w:rsidR="00CE2D1E">
        <w:rPr>
          <w:rFonts w:ascii="Arial" w:eastAsia="DINPro" w:hAnsi="Arial" w:cs="Arial"/>
          <w:b/>
          <w:bCs/>
          <w:sz w:val="24"/>
          <w:szCs w:val="24"/>
          <w:lang w:val="et-EE"/>
        </w:rPr>
        <w:t xml:space="preserve">Samuti on taunitav, et ministeerium ei ole kaasanud kõiki huvigruppe, keda eelnõus sisalduvad muudatused puudutavad. </w:t>
      </w:r>
      <w:r w:rsidR="00481BA8" w:rsidRPr="00481BA8">
        <w:rPr>
          <w:rFonts w:ascii="Arial" w:eastAsia="DINPro" w:hAnsi="Arial" w:cs="Arial"/>
          <w:b/>
          <w:bCs/>
          <w:sz w:val="24"/>
          <w:szCs w:val="24"/>
          <w:lang w:val="et-EE"/>
        </w:rPr>
        <w:t xml:space="preserve">Kuigi suitsetamisruumide vähendamine võib aidata kaasa rahvatervise kaitsele, toob see kaasa ebaproportsionaalsed piirangud, täiendavad kulud ja konkurentsimoonutused, mis ei ole õigustatud ega tasakaalustatud lahendus. </w:t>
      </w:r>
      <w:r w:rsidR="00E949DA" w:rsidRPr="00481BA8">
        <w:rPr>
          <w:rFonts w:ascii="Arial" w:eastAsia="DINPro" w:hAnsi="Arial" w:cs="Arial"/>
          <w:b/>
          <w:bCs/>
          <w:sz w:val="24"/>
          <w:szCs w:val="24"/>
          <w:lang w:val="et-EE"/>
        </w:rPr>
        <w:t xml:space="preserve">Mistõttu teeme ettepaneku </w:t>
      </w:r>
      <w:r w:rsidR="00481BA8" w:rsidRPr="00481BA8">
        <w:rPr>
          <w:rFonts w:ascii="Arial" w:eastAsia="DINPro" w:hAnsi="Arial" w:cs="Arial"/>
          <w:b/>
          <w:bCs/>
          <w:sz w:val="24"/>
          <w:szCs w:val="24"/>
          <w:lang w:val="et-EE"/>
        </w:rPr>
        <w:t xml:space="preserve">tubakaseaduse muudatused eelnõust välja jätta. </w:t>
      </w:r>
    </w:p>
    <w:p w14:paraId="46B15391" w14:textId="77777777" w:rsidR="00E949DA" w:rsidRPr="004830D3" w:rsidRDefault="00E949DA" w:rsidP="00095F23">
      <w:pPr>
        <w:tabs>
          <w:tab w:val="left" w:pos="1630"/>
          <w:tab w:val="left" w:pos="5245"/>
        </w:tabs>
        <w:spacing w:after="0" w:line="240" w:lineRule="auto"/>
        <w:jc w:val="both"/>
        <w:rPr>
          <w:rFonts w:ascii="Arial" w:eastAsia="DINPro" w:hAnsi="Arial" w:cs="Arial"/>
          <w:sz w:val="24"/>
          <w:szCs w:val="24"/>
          <w:lang w:val="et-EE"/>
        </w:rPr>
      </w:pPr>
    </w:p>
    <w:p w14:paraId="7EDBFFE0" w14:textId="59993AE7" w:rsidR="008F5943" w:rsidRPr="00AC7827" w:rsidRDefault="008F5943" w:rsidP="00095F23">
      <w:pPr>
        <w:tabs>
          <w:tab w:val="left" w:pos="1630"/>
          <w:tab w:val="left" w:pos="5245"/>
        </w:tabs>
        <w:spacing w:after="0" w:line="240" w:lineRule="auto"/>
        <w:jc w:val="both"/>
        <w:rPr>
          <w:rFonts w:ascii="Arial" w:eastAsia="DINPro" w:hAnsi="Arial" w:cs="Arial"/>
          <w:sz w:val="24"/>
          <w:szCs w:val="24"/>
          <w:lang w:val="et-EE"/>
        </w:rPr>
      </w:pPr>
      <w:r w:rsidRPr="00AC7827">
        <w:rPr>
          <w:rFonts w:ascii="Arial" w:eastAsia="DINPro" w:hAnsi="Arial" w:cs="Arial"/>
          <w:sz w:val="24"/>
          <w:szCs w:val="24"/>
          <w:lang w:val="et-EE"/>
        </w:rPr>
        <w:t xml:space="preserve">Loodame, et peate võimalikuks Kaubanduskoja seisukohti ja ettepanekuid arvesse võtta. </w:t>
      </w:r>
    </w:p>
    <w:p w14:paraId="58F4389F"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2C2D1C88"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598117A9" w14:textId="77777777" w:rsidR="00AF3BC9" w:rsidRPr="008F5943" w:rsidRDefault="00AF3BC9" w:rsidP="00095F23">
      <w:pPr>
        <w:tabs>
          <w:tab w:val="left" w:pos="1630"/>
          <w:tab w:val="left" w:pos="5245"/>
        </w:tabs>
        <w:spacing w:after="0" w:line="240" w:lineRule="auto"/>
        <w:jc w:val="both"/>
        <w:rPr>
          <w:rFonts w:ascii="Arial" w:eastAsia="DINPro" w:hAnsi="Arial" w:cs="Arial"/>
          <w:sz w:val="24"/>
          <w:szCs w:val="24"/>
          <w:lang w:val="et-EE"/>
        </w:rPr>
      </w:pPr>
    </w:p>
    <w:p w14:paraId="42613755"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t>Lugupidamisega</w:t>
      </w:r>
    </w:p>
    <w:p w14:paraId="269485A8"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2AD84657"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t>/allkirjastatud digitaalselt/</w:t>
      </w:r>
    </w:p>
    <w:p w14:paraId="460F35F2"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t>Mait Palts</w:t>
      </w:r>
    </w:p>
    <w:p w14:paraId="5095638C"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lastRenderedPageBreak/>
        <w:t>Peadirektor</w:t>
      </w:r>
    </w:p>
    <w:p w14:paraId="0E18DB83"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6AA9E869"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1345EA5A"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7C3C28E0"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2AF923B2"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32DB2321"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1BDF7D0F"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67CD7AA5" w14:textId="77777777" w:rsidR="008F5943" w:rsidRPr="008F5943" w:rsidRDefault="008F5943" w:rsidP="00095F23">
      <w:pPr>
        <w:tabs>
          <w:tab w:val="left" w:pos="1630"/>
          <w:tab w:val="left" w:pos="5245"/>
        </w:tabs>
        <w:spacing w:after="0" w:line="240" w:lineRule="auto"/>
        <w:jc w:val="both"/>
        <w:rPr>
          <w:rFonts w:ascii="Arial" w:eastAsia="DINPro" w:hAnsi="Arial" w:cs="Arial"/>
          <w:sz w:val="24"/>
          <w:szCs w:val="24"/>
          <w:lang w:val="et-EE"/>
        </w:rPr>
      </w:pPr>
    </w:p>
    <w:p w14:paraId="01DEFCBC" w14:textId="1612DA28" w:rsidR="00511F20" w:rsidRDefault="008F5943" w:rsidP="00095F23">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t xml:space="preserve">Ann Raun </w:t>
      </w:r>
      <w:hyperlink r:id="rId13" w:history="1">
        <w:r w:rsidR="007E044A" w:rsidRPr="008E647D">
          <w:rPr>
            <w:rStyle w:val="Hyperlink"/>
            <w:rFonts w:ascii="Arial" w:eastAsia="DINPro" w:hAnsi="Arial" w:cs="Arial"/>
            <w:sz w:val="24"/>
            <w:szCs w:val="24"/>
            <w:lang w:val="et-EE"/>
          </w:rPr>
          <w:t>ann.raun@koda.ee</w:t>
        </w:r>
      </w:hyperlink>
      <w:r w:rsidR="00D85C33">
        <w:rPr>
          <w:rFonts w:ascii="Arial" w:eastAsia="DINPro" w:hAnsi="Arial" w:cs="Arial"/>
          <w:sz w:val="24"/>
          <w:szCs w:val="24"/>
          <w:lang w:val="et-EE"/>
        </w:rPr>
        <w:t xml:space="preserve"> </w:t>
      </w:r>
      <w:r w:rsidRPr="008F5943">
        <w:rPr>
          <w:rFonts w:ascii="Arial" w:eastAsia="DINPro" w:hAnsi="Arial" w:cs="Arial"/>
          <w:sz w:val="24"/>
          <w:szCs w:val="24"/>
          <w:lang w:val="et-EE"/>
        </w:rPr>
        <w:t>6040071</w:t>
      </w:r>
    </w:p>
    <w:sectPr w:rsidR="00511F20" w:rsidSect="003A75DA">
      <w:headerReference w:type="default" r:id="rId14"/>
      <w:footerReference w:type="default" r:id="rId15"/>
      <w:headerReference w:type="first" r:id="rId16"/>
      <w:footerReference w:type="first" r:id="rId17"/>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B3A4" w14:textId="77777777" w:rsidR="0037769B" w:rsidRDefault="0037769B" w:rsidP="00820313">
      <w:pPr>
        <w:spacing w:after="0" w:line="240" w:lineRule="auto"/>
      </w:pPr>
      <w:r>
        <w:separator/>
      </w:r>
    </w:p>
  </w:endnote>
  <w:endnote w:type="continuationSeparator" w:id="0">
    <w:p w14:paraId="322326E5" w14:textId="77777777" w:rsidR="0037769B" w:rsidRDefault="0037769B" w:rsidP="00820313">
      <w:pPr>
        <w:spacing w:after="0" w:line="240" w:lineRule="auto"/>
      </w:pPr>
      <w:r>
        <w:continuationSeparator/>
      </w:r>
    </w:p>
  </w:endnote>
  <w:endnote w:type="continuationNotice" w:id="1">
    <w:p w14:paraId="235F5A6E" w14:textId="77777777" w:rsidR="0037769B" w:rsidRDefault="00377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20B0504020101020102"/>
    <w:charset w:val="00"/>
    <w:family w:val="swiss"/>
    <w:notTrueType/>
    <w:pitch w:val="variable"/>
    <w:sig w:usb0="A00002BF" w:usb1="4000207B"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E5B8" w14:textId="77777777" w:rsidR="001F7C7F" w:rsidRPr="00FF0918" w:rsidRDefault="001F7C7F" w:rsidP="001F7C7F">
    <w:pPr>
      <w:pStyle w:val="Footer"/>
      <w:rPr>
        <w:rFonts w:ascii="Arial" w:hAnsi="Arial" w:cs="Arial"/>
        <w:b/>
        <w:sz w:val="14"/>
        <w:szCs w:val="14"/>
      </w:rPr>
    </w:pPr>
    <w:r w:rsidRPr="00FF0918">
      <w:rPr>
        <w:rFonts w:ascii="Arial" w:hAnsi="Arial" w:cs="Arial"/>
        <w:b/>
        <w:sz w:val="14"/>
        <w:szCs w:val="14"/>
      </w:rPr>
      <w:t>ESTONIAN CHAMBER OF COMMERCE AND INDUSTRY / ЭСТОНСКАЯ ТОРГОВО - ПРОМЫШЛЕННАЯ ПАЛАТА</w:t>
    </w:r>
  </w:p>
  <w:p w14:paraId="19976CC2" w14:textId="77777777" w:rsidR="001F7C7F" w:rsidRPr="00FF0918" w:rsidRDefault="001F7C7F">
    <w:pPr>
      <w:pStyle w:val="Footer"/>
      <w:rPr>
        <w:rFonts w:ascii="Arial" w:hAnsi="Arial" w:cs="Arial"/>
        <w:sz w:val="14"/>
        <w:szCs w:val="14"/>
      </w:rPr>
    </w:pPr>
    <w:r w:rsidRPr="00FF0918">
      <w:rPr>
        <w:rFonts w:ascii="Arial" w:hAnsi="Arial" w:cs="Arial"/>
        <w:sz w:val="14"/>
        <w:szCs w:val="14"/>
      </w:rPr>
      <w:t>TOOM-KOOLI 17, 10130 TALLINN / REG NO 80004733 / TEL: +372 604 0060 / KODA@KODA.EE / WWW.KODA.EE / WWW.ENTERPRISE-EUROPE.EE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179E" w14:textId="7CB27E67" w:rsidR="00820313" w:rsidRPr="00BF3929" w:rsidRDefault="00A075E9" w:rsidP="00FD0CDE">
    <w:pPr>
      <w:pStyle w:val="Footer"/>
      <w:rPr>
        <w:rFonts w:ascii="Arial" w:hAnsi="Arial" w:cs="Arial"/>
        <w:b/>
        <w:sz w:val="14"/>
        <w:szCs w:val="14"/>
      </w:rPr>
    </w:pPr>
    <w:r>
      <w:rPr>
        <w:rFonts w:ascii="Arial" w:hAnsi="Arial" w:cs="Arial"/>
        <w:b/>
        <w:sz w:val="14"/>
        <w:szCs w:val="14"/>
      </w:rPr>
      <w:t>EESTI KAUBANDUS-TÖÖSTUSKODA</w:t>
    </w:r>
  </w:p>
  <w:p w14:paraId="559ECA1C" w14:textId="203E6CA6" w:rsidR="00820313" w:rsidRPr="00BF3929" w:rsidRDefault="00820313" w:rsidP="00FD0CDE">
    <w:pPr>
      <w:pStyle w:val="Footer"/>
      <w:rPr>
        <w:rFonts w:ascii="Arial" w:hAnsi="Arial" w:cs="Arial"/>
        <w:sz w:val="14"/>
        <w:szCs w:val="14"/>
      </w:rPr>
    </w:pPr>
    <w:r w:rsidRPr="00BF3929">
      <w:rPr>
        <w:rFonts w:ascii="Arial" w:hAnsi="Arial" w:cs="Arial"/>
        <w:sz w:val="14"/>
        <w:szCs w:val="14"/>
      </w:rPr>
      <w:t xml:space="preserve">TOOM-KOOLI 17, 10130 TALLINN / </w:t>
    </w:r>
    <w:r w:rsidR="00390829">
      <w:rPr>
        <w:rFonts w:ascii="Arial" w:hAnsi="Arial" w:cs="Arial"/>
        <w:sz w:val="14"/>
        <w:szCs w:val="14"/>
      </w:rPr>
      <w:t>REGISTRIKOOD</w:t>
    </w:r>
    <w:r w:rsidRPr="00BF3929">
      <w:rPr>
        <w:rFonts w:ascii="Arial" w:hAnsi="Arial" w:cs="Arial"/>
        <w:sz w:val="14"/>
        <w:szCs w:val="14"/>
      </w:rPr>
      <w:t xml:space="preserve"> 80004733 / TEL: +372 604 0060 / KODA@KODA.EE / WWW.KODA.EE </w:t>
    </w:r>
    <w:r w:rsidR="00A61801">
      <w:rPr>
        <w:rFonts w:ascii="Arial" w:hAnsi="Arial" w:cs="Arial"/>
        <w:sz w:val="14"/>
        <w:szCs w:val="14"/>
      </w:rPr>
      <w:br/>
    </w:r>
    <w:r w:rsidR="00F56525" w:rsidRPr="004730FA">
      <w:rPr>
        <w:rFonts w:ascii="Arial" w:hAnsi="Arial" w:cs="Arial"/>
        <w:color w:val="808080" w:themeColor="background1" w:themeShade="80"/>
        <w:sz w:val="14"/>
        <w:szCs w:val="14"/>
      </w:rPr>
      <w:br/>
    </w:r>
    <w:r w:rsidR="00FA6EF2" w:rsidRPr="004730FA">
      <w:rPr>
        <w:color w:val="808080" w:themeColor="background1" w:themeShade="80"/>
        <w:sz w:val="14"/>
        <w:szCs w:val="20"/>
      </w:rPr>
      <w:t xml:space="preserve">EESTI KAUBANDUS-TÖÖSTUSKODA ON SUURIM ETTEVÕTJAID ESINDAV ORGANISATSIOON EESTIS, KUHU KUULUB </w:t>
    </w:r>
    <w:r w:rsidR="00203CAF">
      <w:rPr>
        <w:color w:val="808080" w:themeColor="background1" w:themeShade="80"/>
        <w:sz w:val="14"/>
        <w:szCs w:val="20"/>
      </w:rPr>
      <w:t>ÜLE</w:t>
    </w:r>
    <w:r w:rsidR="00FA6EF2" w:rsidRPr="004730FA">
      <w:rPr>
        <w:color w:val="808080" w:themeColor="background1" w:themeShade="80"/>
        <w:sz w:val="14"/>
        <w:szCs w:val="20"/>
      </w:rPr>
      <w:t xml:space="preserve"> 3</w:t>
    </w:r>
    <w:r w:rsidR="00BB20E7">
      <w:rPr>
        <w:color w:val="808080" w:themeColor="background1" w:themeShade="80"/>
        <w:sz w:val="14"/>
        <w:szCs w:val="20"/>
      </w:rPr>
      <w:t>5</w:t>
    </w:r>
    <w:r w:rsidR="00FA6EF2" w:rsidRPr="004730FA">
      <w:rPr>
        <w:color w:val="808080" w:themeColor="background1" w:themeShade="80"/>
        <w:sz w:val="14"/>
        <w:szCs w:val="20"/>
      </w:rPr>
      <w:t>00 ETTEVÕTT</w:t>
    </w:r>
    <w:r w:rsidR="00203CAF">
      <w:rPr>
        <w:color w:val="808080" w:themeColor="background1" w:themeShade="80"/>
        <w:sz w:val="14"/>
        <w:szCs w:val="20"/>
      </w:rPr>
      <w:t>E</w:t>
    </w:r>
    <w:r w:rsidR="00FA6EF2" w:rsidRPr="004730FA">
      <w:rPr>
        <w:color w:val="808080" w:themeColor="background1" w:themeShade="80"/>
        <w:sz w:val="14"/>
        <w:szCs w:val="20"/>
      </w:rPr>
      <w:t xml:space="preserve">, KELLEST ENAMUS ON VÄIKESE- JA KESKMISE SUURUSEGA. KOJA LIIKMED ANNAVAD ÜLE 40 PROTSENDI EESTI </w:t>
    </w:r>
    <w:r w:rsidR="00EC4103">
      <w:rPr>
        <w:color w:val="808080" w:themeColor="background1" w:themeShade="80"/>
        <w:sz w:val="14"/>
        <w:szCs w:val="20"/>
      </w:rPr>
      <w:t xml:space="preserve">ETTEVÕTETE </w:t>
    </w:r>
    <w:r w:rsidR="00FA6EF2" w:rsidRPr="004730FA">
      <w:rPr>
        <w:color w:val="808080" w:themeColor="background1" w:themeShade="80"/>
        <w:sz w:val="14"/>
        <w:szCs w:val="20"/>
      </w:rPr>
      <w:t xml:space="preserve">KÄIBEST, LIGI 40 PROTSENTI PUHASKASUMIST JA TASUVAD ÜLE 40 PROTSENDI RIIKLIKEST MAKSUDEST. KODA ESINDAB JA KAITSEB </w:t>
    </w:r>
    <w:r w:rsidR="00476A99" w:rsidRPr="004730FA">
      <w:rPr>
        <w:color w:val="808080" w:themeColor="background1" w:themeShade="80"/>
        <w:sz w:val="14"/>
        <w:szCs w:val="20"/>
      </w:rPr>
      <w:t xml:space="preserve">KÕIGI </w:t>
    </w:r>
    <w:r w:rsidR="00FA6EF2" w:rsidRPr="004730FA">
      <w:rPr>
        <w:color w:val="808080" w:themeColor="background1" w:themeShade="80"/>
        <w:sz w:val="14"/>
        <w:szCs w:val="20"/>
      </w:rPr>
      <w:t>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E6C81" w14:textId="77777777" w:rsidR="0037769B" w:rsidRDefault="0037769B" w:rsidP="00820313">
      <w:pPr>
        <w:spacing w:after="0" w:line="240" w:lineRule="auto"/>
      </w:pPr>
      <w:r>
        <w:separator/>
      </w:r>
    </w:p>
  </w:footnote>
  <w:footnote w:type="continuationSeparator" w:id="0">
    <w:p w14:paraId="0097B4D4" w14:textId="77777777" w:rsidR="0037769B" w:rsidRDefault="0037769B" w:rsidP="00820313">
      <w:pPr>
        <w:spacing w:after="0" w:line="240" w:lineRule="auto"/>
      </w:pPr>
      <w:r>
        <w:continuationSeparator/>
      </w:r>
    </w:p>
  </w:footnote>
  <w:footnote w:type="continuationNotice" w:id="1">
    <w:p w14:paraId="56F24120" w14:textId="77777777" w:rsidR="0037769B" w:rsidRDefault="003776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8833" w14:textId="77777777" w:rsidR="00C0691C" w:rsidRDefault="00860CB8" w:rsidP="00C0691C">
    <w:pPr>
      <w:pStyle w:val="Header"/>
    </w:pPr>
    <w:r w:rsidRPr="00D30DF8">
      <w:rPr>
        <w:noProof/>
        <w:lang w:val="et-EE" w:eastAsia="et-EE"/>
      </w:rPr>
      <w:drawing>
        <wp:anchor distT="0" distB="0" distL="114300" distR="114300" simplePos="0" relativeHeight="251658241" behindDoc="0" locked="0" layoutInCell="1" allowOverlap="1" wp14:anchorId="51516D80" wp14:editId="3BE2A8AF">
          <wp:simplePos x="0" y="0"/>
          <wp:positionH relativeFrom="page">
            <wp:posOffset>1172210</wp:posOffset>
          </wp:positionH>
          <wp:positionV relativeFrom="page">
            <wp:posOffset>503555</wp:posOffset>
          </wp:positionV>
          <wp:extent cx="1893600" cy="7200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sidR="006A45F2">
      <w:rPr>
        <w:noProof/>
        <w:lang w:val="et-EE" w:eastAsia="et-EE"/>
      </w:rPr>
      <mc:AlternateContent>
        <mc:Choice Requires="wpg">
          <w:drawing>
            <wp:anchor distT="0" distB="0" distL="114300" distR="114300" simplePos="0" relativeHeight="251658240" behindDoc="0" locked="0" layoutInCell="1" allowOverlap="1" wp14:anchorId="016E0B9C" wp14:editId="75BFFE77">
              <wp:simplePos x="0" y="0"/>
              <wp:positionH relativeFrom="page">
                <wp:posOffset>885825</wp:posOffset>
              </wp:positionH>
              <wp:positionV relativeFrom="page">
                <wp:posOffset>709295</wp:posOffset>
              </wp:positionV>
              <wp:extent cx="53975" cy="222885"/>
              <wp:effectExtent l="0" t="0" r="317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2" name="Rectangle 2"/>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4B1BCB" id="Group 1" o:spid="_x0000_s1026" style="position:absolute;margin-left:69.75pt;margin-top:55.85pt;width:4.25pt;height:17.55pt;z-index:251658240;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">
              <v:rect id="Rectangle 2"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" fillcolor="#00adef" stroked="f" strokeweight="1pt"/>
              <v:rect id="Rectangle 6"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" fillcolor="#2f3333" stroked="f" strokeweight="1pt"/>
              <w10:wrap anchorx="page" anchory="page"/>
            </v:group>
          </w:pict>
        </mc:Fallback>
      </mc:AlternateContent>
    </w:r>
  </w:p>
  <w:p w14:paraId="0929EE17" w14:textId="77777777" w:rsidR="001F7C7F" w:rsidRPr="00C0691C" w:rsidRDefault="001F7C7F" w:rsidP="00C06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3AD" w14:textId="26E83780" w:rsidR="00973D85" w:rsidRDefault="00466941">
    <w:pPr>
      <w:pStyle w:val="Header"/>
    </w:pPr>
    <w:r>
      <w:rPr>
        <w:noProof/>
      </w:rPr>
      <w:drawing>
        <wp:inline distT="0" distB="0" distL="0" distR="0" wp14:anchorId="26FB1B80" wp14:editId="1D606DA3">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3662B5"/>
    <w:multiLevelType w:val="hybridMultilevel"/>
    <w:tmpl w:val="EA22E204"/>
    <w:lvl w:ilvl="0" w:tplc="DC985890">
      <w:start w:val="2"/>
      <w:numFmt w:val="decimal"/>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2"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D9D599C"/>
    <w:multiLevelType w:val="hybridMultilevel"/>
    <w:tmpl w:val="731431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BA03E9"/>
    <w:multiLevelType w:val="hybridMultilevel"/>
    <w:tmpl w:val="7E54D9B8"/>
    <w:lvl w:ilvl="0" w:tplc="2B6A0604">
      <w:start w:val="1"/>
      <w:numFmt w:val="decimal"/>
      <w:lvlText w:val="%1."/>
      <w:lvlJc w:val="left"/>
      <w:pPr>
        <w:ind w:left="720"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3140226"/>
    <w:multiLevelType w:val="hybridMultilevel"/>
    <w:tmpl w:val="57A01A7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7" w15:restartNumberingAfterBreak="0">
    <w:nsid w:val="2D264B45"/>
    <w:multiLevelType w:val="hybridMultilevel"/>
    <w:tmpl w:val="0E1CCE20"/>
    <w:lvl w:ilvl="0" w:tplc="2B6A0604">
      <w:start w:val="1"/>
      <w:numFmt w:val="decimal"/>
      <w:lvlText w:val="%1."/>
      <w:lvlJc w:val="left"/>
      <w:pPr>
        <w:ind w:left="720"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B1545C4"/>
    <w:multiLevelType w:val="hybridMultilevel"/>
    <w:tmpl w:val="01D812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4BD515F"/>
    <w:multiLevelType w:val="hybridMultilevel"/>
    <w:tmpl w:val="AF1AEAB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C1205E1"/>
    <w:multiLevelType w:val="hybridMultilevel"/>
    <w:tmpl w:val="8182DD1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F92596D"/>
    <w:multiLevelType w:val="hybridMultilevel"/>
    <w:tmpl w:val="F172404A"/>
    <w:lvl w:ilvl="0" w:tplc="AAE0BCE4">
      <w:start w:val="1"/>
      <w:numFmt w:val="decimal"/>
      <w:lvlText w:val="%1)"/>
      <w:lvlJc w:val="left"/>
      <w:pPr>
        <w:ind w:left="1020" w:hanging="360"/>
      </w:pPr>
    </w:lvl>
    <w:lvl w:ilvl="1" w:tplc="EA2889E4">
      <w:start w:val="1"/>
      <w:numFmt w:val="decimal"/>
      <w:lvlText w:val="%2)"/>
      <w:lvlJc w:val="left"/>
      <w:pPr>
        <w:ind w:left="1020" w:hanging="360"/>
      </w:pPr>
    </w:lvl>
    <w:lvl w:ilvl="2" w:tplc="68420D52">
      <w:start w:val="1"/>
      <w:numFmt w:val="decimal"/>
      <w:lvlText w:val="%3)"/>
      <w:lvlJc w:val="left"/>
      <w:pPr>
        <w:ind w:left="1020" w:hanging="360"/>
      </w:pPr>
    </w:lvl>
    <w:lvl w:ilvl="3" w:tplc="5AA25C92">
      <w:start w:val="1"/>
      <w:numFmt w:val="decimal"/>
      <w:lvlText w:val="%4)"/>
      <w:lvlJc w:val="left"/>
      <w:pPr>
        <w:ind w:left="1020" w:hanging="360"/>
      </w:pPr>
    </w:lvl>
    <w:lvl w:ilvl="4" w:tplc="E404014C">
      <w:start w:val="1"/>
      <w:numFmt w:val="decimal"/>
      <w:lvlText w:val="%5)"/>
      <w:lvlJc w:val="left"/>
      <w:pPr>
        <w:ind w:left="1020" w:hanging="360"/>
      </w:pPr>
    </w:lvl>
    <w:lvl w:ilvl="5" w:tplc="032637BC">
      <w:start w:val="1"/>
      <w:numFmt w:val="decimal"/>
      <w:lvlText w:val="%6)"/>
      <w:lvlJc w:val="left"/>
      <w:pPr>
        <w:ind w:left="1020" w:hanging="360"/>
      </w:pPr>
    </w:lvl>
    <w:lvl w:ilvl="6" w:tplc="ADF05938">
      <w:start w:val="1"/>
      <w:numFmt w:val="decimal"/>
      <w:lvlText w:val="%7)"/>
      <w:lvlJc w:val="left"/>
      <w:pPr>
        <w:ind w:left="1020" w:hanging="360"/>
      </w:pPr>
    </w:lvl>
    <w:lvl w:ilvl="7" w:tplc="371CA640">
      <w:start w:val="1"/>
      <w:numFmt w:val="decimal"/>
      <w:lvlText w:val="%8)"/>
      <w:lvlJc w:val="left"/>
      <w:pPr>
        <w:ind w:left="1020" w:hanging="360"/>
      </w:pPr>
    </w:lvl>
    <w:lvl w:ilvl="8" w:tplc="4F388612">
      <w:start w:val="1"/>
      <w:numFmt w:val="decimal"/>
      <w:lvlText w:val="%9)"/>
      <w:lvlJc w:val="left"/>
      <w:pPr>
        <w:ind w:left="1020" w:hanging="360"/>
      </w:pPr>
    </w:lvl>
  </w:abstractNum>
  <w:abstractNum w:abstractNumId="15" w15:restartNumberingAfterBreak="0">
    <w:nsid w:val="51D52CC7"/>
    <w:multiLevelType w:val="hybridMultilevel"/>
    <w:tmpl w:val="980ED71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52DD1E51"/>
    <w:multiLevelType w:val="hybridMultilevel"/>
    <w:tmpl w:val="799CE756"/>
    <w:lvl w:ilvl="0" w:tplc="68667308">
      <w:start w:val="1"/>
      <w:numFmt w:val="decimal"/>
      <w:lvlText w:val="%1)"/>
      <w:lvlJc w:val="left"/>
      <w:pPr>
        <w:ind w:left="1020" w:hanging="360"/>
      </w:pPr>
    </w:lvl>
    <w:lvl w:ilvl="1" w:tplc="6DB2A4D6">
      <w:start w:val="1"/>
      <w:numFmt w:val="decimal"/>
      <w:lvlText w:val="%2)"/>
      <w:lvlJc w:val="left"/>
      <w:pPr>
        <w:ind w:left="1020" w:hanging="360"/>
      </w:pPr>
    </w:lvl>
    <w:lvl w:ilvl="2" w:tplc="43C8CFF6">
      <w:start w:val="1"/>
      <w:numFmt w:val="decimal"/>
      <w:lvlText w:val="%3)"/>
      <w:lvlJc w:val="left"/>
      <w:pPr>
        <w:ind w:left="1020" w:hanging="360"/>
      </w:pPr>
    </w:lvl>
    <w:lvl w:ilvl="3" w:tplc="A0C06E94">
      <w:start w:val="1"/>
      <w:numFmt w:val="decimal"/>
      <w:lvlText w:val="%4)"/>
      <w:lvlJc w:val="left"/>
      <w:pPr>
        <w:ind w:left="1020" w:hanging="360"/>
      </w:pPr>
    </w:lvl>
    <w:lvl w:ilvl="4" w:tplc="9550C440">
      <w:start w:val="1"/>
      <w:numFmt w:val="decimal"/>
      <w:lvlText w:val="%5)"/>
      <w:lvlJc w:val="left"/>
      <w:pPr>
        <w:ind w:left="1020" w:hanging="360"/>
      </w:pPr>
    </w:lvl>
    <w:lvl w:ilvl="5" w:tplc="6A4C608A">
      <w:start w:val="1"/>
      <w:numFmt w:val="decimal"/>
      <w:lvlText w:val="%6)"/>
      <w:lvlJc w:val="left"/>
      <w:pPr>
        <w:ind w:left="1020" w:hanging="360"/>
      </w:pPr>
    </w:lvl>
    <w:lvl w:ilvl="6" w:tplc="08DAE058">
      <w:start w:val="1"/>
      <w:numFmt w:val="decimal"/>
      <w:lvlText w:val="%7)"/>
      <w:lvlJc w:val="left"/>
      <w:pPr>
        <w:ind w:left="1020" w:hanging="360"/>
      </w:pPr>
    </w:lvl>
    <w:lvl w:ilvl="7" w:tplc="3D2C0A10">
      <w:start w:val="1"/>
      <w:numFmt w:val="decimal"/>
      <w:lvlText w:val="%8)"/>
      <w:lvlJc w:val="left"/>
      <w:pPr>
        <w:ind w:left="1020" w:hanging="360"/>
      </w:pPr>
    </w:lvl>
    <w:lvl w:ilvl="8" w:tplc="8B9EA93E">
      <w:start w:val="1"/>
      <w:numFmt w:val="decimal"/>
      <w:lvlText w:val="%9)"/>
      <w:lvlJc w:val="left"/>
      <w:pPr>
        <w:ind w:left="1020" w:hanging="360"/>
      </w:pPr>
    </w:lvl>
  </w:abstractNum>
  <w:abstractNum w:abstractNumId="17" w15:restartNumberingAfterBreak="0">
    <w:nsid w:val="5557388D"/>
    <w:multiLevelType w:val="hybridMultilevel"/>
    <w:tmpl w:val="CF86F2D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8" w15:restartNumberingAfterBreak="0">
    <w:nsid w:val="705F49B7"/>
    <w:multiLevelType w:val="hybridMultilevel"/>
    <w:tmpl w:val="59B4D550"/>
    <w:lvl w:ilvl="0" w:tplc="004A90CA">
      <w:start w:val="1"/>
      <w:numFmt w:val="decimal"/>
      <w:lvlText w:val="%1)"/>
      <w:lvlJc w:val="left"/>
      <w:pPr>
        <w:ind w:left="1020" w:hanging="360"/>
      </w:pPr>
    </w:lvl>
    <w:lvl w:ilvl="1" w:tplc="4356B3B8">
      <w:start w:val="1"/>
      <w:numFmt w:val="decimal"/>
      <w:lvlText w:val="%2)"/>
      <w:lvlJc w:val="left"/>
      <w:pPr>
        <w:ind w:left="1020" w:hanging="360"/>
      </w:pPr>
    </w:lvl>
    <w:lvl w:ilvl="2" w:tplc="4F3C04E2">
      <w:start w:val="1"/>
      <w:numFmt w:val="decimal"/>
      <w:lvlText w:val="%3)"/>
      <w:lvlJc w:val="left"/>
      <w:pPr>
        <w:ind w:left="1020" w:hanging="360"/>
      </w:pPr>
    </w:lvl>
    <w:lvl w:ilvl="3" w:tplc="8BC6D6F8">
      <w:start w:val="1"/>
      <w:numFmt w:val="decimal"/>
      <w:lvlText w:val="%4)"/>
      <w:lvlJc w:val="left"/>
      <w:pPr>
        <w:ind w:left="1020" w:hanging="360"/>
      </w:pPr>
    </w:lvl>
    <w:lvl w:ilvl="4" w:tplc="9F10C2E8">
      <w:start w:val="1"/>
      <w:numFmt w:val="decimal"/>
      <w:lvlText w:val="%5)"/>
      <w:lvlJc w:val="left"/>
      <w:pPr>
        <w:ind w:left="1020" w:hanging="360"/>
      </w:pPr>
    </w:lvl>
    <w:lvl w:ilvl="5" w:tplc="BCEE76BA">
      <w:start w:val="1"/>
      <w:numFmt w:val="decimal"/>
      <w:lvlText w:val="%6)"/>
      <w:lvlJc w:val="left"/>
      <w:pPr>
        <w:ind w:left="1020" w:hanging="360"/>
      </w:pPr>
    </w:lvl>
    <w:lvl w:ilvl="6" w:tplc="3E9EA720">
      <w:start w:val="1"/>
      <w:numFmt w:val="decimal"/>
      <w:lvlText w:val="%7)"/>
      <w:lvlJc w:val="left"/>
      <w:pPr>
        <w:ind w:left="1020" w:hanging="360"/>
      </w:pPr>
    </w:lvl>
    <w:lvl w:ilvl="7" w:tplc="034CD82A">
      <w:start w:val="1"/>
      <w:numFmt w:val="decimal"/>
      <w:lvlText w:val="%8)"/>
      <w:lvlJc w:val="left"/>
      <w:pPr>
        <w:ind w:left="1020" w:hanging="360"/>
      </w:pPr>
    </w:lvl>
    <w:lvl w:ilvl="8" w:tplc="4D74C688">
      <w:start w:val="1"/>
      <w:numFmt w:val="decimal"/>
      <w:lvlText w:val="%9)"/>
      <w:lvlJc w:val="left"/>
      <w:pPr>
        <w:ind w:left="1020" w:hanging="360"/>
      </w:pPr>
    </w:lvl>
  </w:abstractNum>
  <w:abstractNum w:abstractNumId="19" w15:restartNumberingAfterBreak="0">
    <w:nsid w:val="7E514D6B"/>
    <w:multiLevelType w:val="hybridMultilevel"/>
    <w:tmpl w:val="AA669348"/>
    <w:lvl w:ilvl="0" w:tplc="CEE249A2">
      <w:start w:val="1"/>
      <w:numFmt w:val="decimal"/>
      <w:lvlText w:val="%1)"/>
      <w:lvlJc w:val="left"/>
      <w:pPr>
        <w:ind w:left="1020" w:hanging="360"/>
      </w:pPr>
    </w:lvl>
    <w:lvl w:ilvl="1" w:tplc="3112FA4E">
      <w:start w:val="1"/>
      <w:numFmt w:val="decimal"/>
      <w:lvlText w:val="%2)"/>
      <w:lvlJc w:val="left"/>
      <w:pPr>
        <w:ind w:left="1020" w:hanging="360"/>
      </w:pPr>
    </w:lvl>
    <w:lvl w:ilvl="2" w:tplc="0C183132">
      <w:start w:val="1"/>
      <w:numFmt w:val="decimal"/>
      <w:lvlText w:val="%3)"/>
      <w:lvlJc w:val="left"/>
      <w:pPr>
        <w:ind w:left="1020" w:hanging="360"/>
      </w:pPr>
    </w:lvl>
    <w:lvl w:ilvl="3" w:tplc="BBB49C00">
      <w:start w:val="1"/>
      <w:numFmt w:val="decimal"/>
      <w:lvlText w:val="%4)"/>
      <w:lvlJc w:val="left"/>
      <w:pPr>
        <w:ind w:left="1020" w:hanging="360"/>
      </w:pPr>
    </w:lvl>
    <w:lvl w:ilvl="4" w:tplc="194CE8BC">
      <w:start w:val="1"/>
      <w:numFmt w:val="decimal"/>
      <w:lvlText w:val="%5)"/>
      <w:lvlJc w:val="left"/>
      <w:pPr>
        <w:ind w:left="1020" w:hanging="360"/>
      </w:pPr>
    </w:lvl>
    <w:lvl w:ilvl="5" w:tplc="0C42AB54">
      <w:start w:val="1"/>
      <w:numFmt w:val="decimal"/>
      <w:lvlText w:val="%6)"/>
      <w:lvlJc w:val="left"/>
      <w:pPr>
        <w:ind w:left="1020" w:hanging="360"/>
      </w:pPr>
    </w:lvl>
    <w:lvl w:ilvl="6" w:tplc="5C965154">
      <w:start w:val="1"/>
      <w:numFmt w:val="decimal"/>
      <w:lvlText w:val="%7)"/>
      <w:lvlJc w:val="left"/>
      <w:pPr>
        <w:ind w:left="1020" w:hanging="360"/>
      </w:pPr>
    </w:lvl>
    <w:lvl w:ilvl="7" w:tplc="928C7F88">
      <w:start w:val="1"/>
      <w:numFmt w:val="decimal"/>
      <w:lvlText w:val="%8)"/>
      <w:lvlJc w:val="left"/>
      <w:pPr>
        <w:ind w:left="1020" w:hanging="360"/>
      </w:pPr>
    </w:lvl>
    <w:lvl w:ilvl="8" w:tplc="29062CB0">
      <w:start w:val="1"/>
      <w:numFmt w:val="decimal"/>
      <w:lvlText w:val="%9)"/>
      <w:lvlJc w:val="left"/>
      <w:pPr>
        <w:ind w:left="1020" w:hanging="360"/>
      </w:pPr>
    </w:lvl>
  </w:abstractNum>
  <w:abstractNum w:abstractNumId="20"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88963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17090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53015">
    <w:abstractNumId w:val="3"/>
  </w:num>
  <w:num w:numId="4" w16cid:durableId="495270454">
    <w:abstractNumId w:val="9"/>
  </w:num>
  <w:num w:numId="5" w16cid:durableId="1997370810">
    <w:abstractNumId w:val="0"/>
  </w:num>
  <w:num w:numId="6" w16cid:durableId="1895503489">
    <w:abstractNumId w:val="10"/>
  </w:num>
  <w:num w:numId="7" w16cid:durableId="154685934">
    <w:abstractNumId w:val="20"/>
  </w:num>
  <w:num w:numId="8" w16cid:durableId="485753664">
    <w:abstractNumId w:val="15"/>
  </w:num>
  <w:num w:numId="9" w16cid:durableId="1072701936">
    <w:abstractNumId w:val="8"/>
  </w:num>
  <w:num w:numId="10" w16cid:durableId="696463570">
    <w:abstractNumId w:val="5"/>
  </w:num>
  <w:num w:numId="11" w16cid:durableId="1484736937">
    <w:abstractNumId w:val="7"/>
  </w:num>
  <w:num w:numId="12" w16cid:durableId="1869486947">
    <w:abstractNumId w:val="1"/>
  </w:num>
  <w:num w:numId="13" w16cid:durableId="2120250843">
    <w:abstractNumId w:val="14"/>
  </w:num>
  <w:num w:numId="14" w16cid:durableId="79717211">
    <w:abstractNumId w:val="18"/>
  </w:num>
  <w:num w:numId="15" w16cid:durableId="677773761">
    <w:abstractNumId w:val="16"/>
  </w:num>
  <w:num w:numId="16" w16cid:durableId="294800744">
    <w:abstractNumId w:val="17"/>
  </w:num>
  <w:num w:numId="17" w16cid:durableId="1742094027">
    <w:abstractNumId w:val="6"/>
  </w:num>
  <w:num w:numId="18" w16cid:durableId="913050682">
    <w:abstractNumId w:val="12"/>
  </w:num>
  <w:num w:numId="19" w16cid:durableId="694229388">
    <w:abstractNumId w:val="4"/>
  </w:num>
  <w:num w:numId="20" w16cid:durableId="401684905">
    <w:abstractNumId w:val="11"/>
  </w:num>
  <w:num w:numId="21" w16cid:durableId="1760180485">
    <w:abstractNumId w:val="19"/>
  </w:num>
  <w:num w:numId="22" w16cid:durableId="998731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00BA2"/>
    <w:rsid w:val="00001286"/>
    <w:rsid w:val="00001E9F"/>
    <w:rsid w:val="000041E0"/>
    <w:rsid w:val="000112BB"/>
    <w:rsid w:val="00012446"/>
    <w:rsid w:val="0001389F"/>
    <w:rsid w:val="00014E02"/>
    <w:rsid w:val="00020A0A"/>
    <w:rsid w:val="00020A47"/>
    <w:rsid w:val="00022852"/>
    <w:rsid w:val="000236E9"/>
    <w:rsid w:val="00025268"/>
    <w:rsid w:val="00025BC4"/>
    <w:rsid w:val="00026899"/>
    <w:rsid w:val="00027BD8"/>
    <w:rsid w:val="0003101F"/>
    <w:rsid w:val="00031184"/>
    <w:rsid w:val="00031227"/>
    <w:rsid w:val="00031C73"/>
    <w:rsid w:val="0003252B"/>
    <w:rsid w:val="00032E08"/>
    <w:rsid w:val="00034C72"/>
    <w:rsid w:val="00035514"/>
    <w:rsid w:val="00037436"/>
    <w:rsid w:val="00037B43"/>
    <w:rsid w:val="000406C5"/>
    <w:rsid w:val="00040D00"/>
    <w:rsid w:val="00041044"/>
    <w:rsid w:val="0004156B"/>
    <w:rsid w:val="00042844"/>
    <w:rsid w:val="000431F2"/>
    <w:rsid w:val="000441E8"/>
    <w:rsid w:val="00044CFB"/>
    <w:rsid w:val="00046974"/>
    <w:rsid w:val="00050B68"/>
    <w:rsid w:val="000520ED"/>
    <w:rsid w:val="0005213F"/>
    <w:rsid w:val="0005254F"/>
    <w:rsid w:val="0005334D"/>
    <w:rsid w:val="00054196"/>
    <w:rsid w:val="0005541E"/>
    <w:rsid w:val="000562CC"/>
    <w:rsid w:val="000565D7"/>
    <w:rsid w:val="00056A61"/>
    <w:rsid w:val="000602A8"/>
    <w:rsid w:val="0006111C"/>
    <w:rsid w:val="00061E34"/>
    <w:rsid w:val="0006409F"/>
    <w:rsid w:val="0006524D"/>
    <w:rsid w:val="00065717"/>
    <w:rsid w:val="00067DEA"/>
    <w:rsid w:val="00071A67"/>
    <w:rsid w:val="00075E99"/>
    <w:rsid w:val="00075F48"/>
    <w:rsid w:val="00080007"/>
    <w:rsid w:val="00081B03"/>
    <w:rsid w:val="000836F6"/>
    <w:rsid w:val="00084D95"/>
    <w:rsid w:val="00086B17"/>
    <w:rsid w:val="00086B7D"/>
    <w:rsid w:val="00086EED"/>
    <w:rsid w:val="00094A0C"/>
    <w:rsid w:val="00095F23"/>
    <w:rsid w:val="0009736C"/>
    <w:rsid w:val="000A6AC4"/>
    <w:rsid w:val="000B0C80"/>
    <w:rsid w:val="000B2685"/>
    <w:rsid w:val="000B541D"/>
    <w:rsid w:val="000B6C0B"/>
    <w:rsid w:val="000B6D03"/>
    <w:rsid w:val="000B735A"/>
    <w:rsid w:val="000B76D8"/>
    <w:rsid w:val="000C3FE5"/>
    <w:rsid w:val="000C536E"/>
    <w:rsid w:val="000C544F"/>
    <w:rsid w:val="000C55F8"/>
    <w:rsid w:val="000D1340"/>
    <w:rsid w:val="000D3746"/>
    <w:rsid w:val="000D788E"/>
    <w:rsid w:val="000E058E"/>
    <w:rsid w:val="000E07FD"/>
    <w:rsid w:val="000E0932"/>
    <w:rsid w:val="000E232F"/>
    <w:rsid w:val="000E2340"/>
    <w:rsid w:val="000E32A3"/>
    <w:rsid w:val="000E5910"/>
    <w:rsid w:val="000F0B97"/>
    <w:rsid w:val="000F2758"/>
    <w:rsid w:val="000F5EC2"/>
    <w:rsid w:val="000F5FCD"/>
    <w:rsid w:val="000F7511"/>
    <w:rsid w:val="00100AD9"/>
    <w:rsid w:val="001020B8"/>
    <w:rsid w:val="00102EB0"/>
    <w:rsid w:val="00103EA9"/>
    <w:rsid w:val="00105706"/>
    <w:rsid w:val="00105DF8"/>
    <w:rsid w:val="001062FA"/>
    <w:rsid w:val="00107ACC"/>
    <w:rsid w:val="0011021E"/>
    <w:rsid w:val="001137E2"/>
    <w:rsid w:val="00116016"/>
    <w:rsid w:val="001169CA"/>
    <w:rsid w:val="00123E27"/>
    <w:rsid w:val="00124CB2"/>
    <w:rsid w:val="00125C09"/>
    <w:rsid w:val="001260B4"/>
    <w:rsid w:val="00127EC0"/>
    <w:rsid w:val="00130138"/>
    <w:rsid w:val="00135633"/>
    <w:rsid w:val="001357E1"/>
    <w:rsid w:val="00136623"/>
    <w:rsid w:val="00142C20"/>
    <w:rsid w:val="00143E5F"/>
    <w:rsid w:val="001461E9"/>
    <w:rsid w:val="00150F79"/>
    <w:rsid w:val="00151AC1"/>
    <w:rsid w:val="00153757"/>
    <w:rsid w:val="0015465F"/>
    <w:rsid w:val="001549CF"/>
    <w:rsid w:val="001557F1"/>
    <w:rsid w:val="0015631F"/>
    <w:rsid w:val="001573AB"/>
    <w:rsid w:val="00160DA4"/>
    <w:rsid w:val="0016175B"/>
    <w:rsid w:val="00162B08"/>
    <w:rsid w:val="0016334E"/>
    <w:rsid w:val="001650F0"/>
    <w:rsid w:val="001659CF"/>
    <w:rsid w:val="001705DB"/>
    <w:rsid w:val="00170D6A"/>
    <w:rsid w:val="001712CF"/>
    <w:rsid w:val="00173AA3"/>
    <w:rsid w:val="00174A26"/>
    <w:rsid w:val="00174F94"/>
    <w:rsid w:val="00176D17"/>
    <w:rsid w:val="00177795"/>
    <w:rsid w:val="00177F44"/>
    <w:rsid w:val="001818C8"/>
    <w:rsid w:val="00184D74"/>
    <w:rsid w:val="00184FD1"/>
    <w:rsid w:val="00185AF6"/>
    <w:rsid w:val="00186722"/>
    <w:rsid w:val="00186D25"/>
    <w:rsid w:val="00187F7E"/>
    <w:rsid w:val="001919EF"/>
    <w:rsid w:val="00191C4A"/>
    <w:rsid w:val="001920D6"/>
    <w:rsid w:val="00192EA4"/>
    <w:rsid w:val="001953B1"/>
    <w:rsid w:val="00197262"/>
    <w:rsid w:val="00197290"/>
    <w:rsid w:val="00197CA8"/>
    <w:rsid w:val="00197D7F"/>
    <w:rsid w:val="001A0EDE"/>
    <w:rsid w:val="001A15F7"/>
    <w:rsid w:val="001A568D"/>
    <w:rsid w:val="001A7C25"/>
    <w:rsid w:val="001B37C1"/>
    <w:rsid w:val="001B4632"/>
    <w:rsid w:val="001B46CF"/>
    <w:rsid w:val="001B6798"/>
    <w:rsid w:val="001B743E"/>
    <w:rsid w:val="001C0987"/>
    <w:rsid w:val="001C10F1"/>
    <w:rsid w:val="001C252D"/>
    <w:rsid w:val="001C2715"/>
    <w:rsid w:val="001C3246"/>
    <w:rsid w:val="001C3745"/>
    <w:rsid w:val="001C4880"/>
    <w:rsid w:val="001C547A"/>
    <w:rsid w:val="001C7071"/>
    <w:rsid w:val="001D0339"/>
    <w:rsid w:val="001D07C4"/>
    <w:rsid w:val="001D0CDB"/>
    <w:rsid w:val="001D18C0"/>
    <w:rsid w:val="001D3618"/>
    <w:rsid w:val="001D5645"/>
    <w:rsid w:val="001D5BD4"/>
    <w:rsid w:val="001D6667"/>
    <w:rsid w:val="001D6FA8"/>
    <w:rsid w:val="001D7748"/>
    <w:rsid w:val="001E3909"/>
    <w:rsid w:val="001E4BA9"/>
    <w:rsid w:val="001E4CEE"/>
    <w:rsid w:val="001E55F0"/>
    <w:rsid w:val="001E5B3D"/>
    <w:rsid w:val="001E7F5E"/>
    <w:rsid w:val="001F0215"/>
    <w:rsid w:val="001F0A54"/>
    <w:rsid w:val="001F1795"/>
    <w:rsid w:val="001F1D45"/>
    <w:rsid w:val="001F23C2"/>
    <w:rsid w:val="001F253B"/>
    <w:rsid w:val="001F2B32"/>
    <w:rsid w:val="001F4E97"/>
    <w:rsid w:val="001F55AF"/>
    <w:rsid w:val="001F5A08"/>
    <w:rsid w:val="001F67F2"/>
    <w:rsid w:val="001F7A41"/>
    <w:rsid w:val="001F7C7F"/>
    <w:rsid w:val="00200720"/>
    <w:rsid w:val="00201F8F"/>
    <w:rsid w:val="00202075"/>
    <w:rsid w:val="00203CAF"/>
    <w:rsid w:val="00204818"/>
    <w:rsid w:val="00207457"/>
    <w:rsid w:val="0021266C"/>
    <w:rsid w:val="00212B53"/>
    <w:rsid w:val="00212D2D"/>
    <w:rsid w:val="00215610"/>
    <w:rsid w:val="00220625"/>
    <w:rsid w:val="00220B21"/>
    <w:rsid w:val="00225517"/>
    <w:rsid w:val="0022662B"/>
    <w:rsid w:val="002276DD"/>
    <w:rsid w:val="00227FD4"/>
    <w:rsid w:val="00227FF1"/>
    <w:rsid w:val="0023140F"/>
    <w:rsid w:val="002314FF"/>
    <w:rsid w:val="00231C8E"/>
    <w:rsid w:val="00235715"/>
    <w:rsid w:val="00235D27"/>
    <w:rsid w:val="00236EDD"/>
    <w:rsid w:val="0023701F"/>
    <w:rsid w:val="00240F31"/>
    <w:rsid w:val="00243560"/>
    <w:rsid w:val="002462EA"/>
    <w:rsid w:val="002472E3"/>
    <w:rsid w:val="0025346E"/>
    <w:rsid w:val="00255754"/>
    <w:rsid w:val="00256E02"/>
    <w:rsid w:val="00256EFE"/>
    <w:rsid w:val="00257E5F"/>
    <w:rsid w:val="002602E8"/>
    <w:rsid w:val="002607DA"/>
    <w:rsid w:val="0026176D"/>
    <w:rsid w:val="002634B3"/>
    <w:rsid w:val="00263E3D"/>
    <w:rsid w:val="0026401D"/>
    <w:rsid w:val="00264BF9"/>
    <w:rsid w:val="00265380"/>
    <w:rsid w:val="00271841"/>
    <w:rsid w:val="00271C95"/>
    <w:rsid w:val="00273A41"/>
    <w:rsid w:val="002742F7"/>
    <w:rsid w:val="0028059C"/>
    <w:rsid w:val="00281B3F"/>
    <w:rsid w:val="002820AC"/>
    <w:rsid w:val="00282774"/>
    <w:rsid w:val="00283386"/>
    <w:rsid w:val="00283830"/>
    <w:rsid w:val="00283BAB"/>
    <w:rsid w:val="00283D9B"/>
    <w:rsid w:val="00286313"/>
    <w:rsid w:val="002914D3"/>
    <w:rsid w:val="002934E4"/>
    <w:rsid w:val="0029376D"/>
    <w:rsid w:val="00294E65"/>
    <w:rsid w:val="002952F1"/>
    <w:rsid w:val="0029556A"/>
    <w:rsid w:val="0029623D"/>
    <w:rsid w:val="002976A6"/>
    <w:rsid w:val="002A071E"/>
    <w:rsid w:val="002A1908"/>
    <w:rsid w:val="002A1BD0"/>
    <w:rsid w:val="002A1F17"/>
    <w:rsid w:val="002A2EA7"/>
    <w:rsid w:val="002A36A8"/>
    <w:rsid w:val="002A422C"/>
    <w:rsid w:val="002A532C"/>
    <w:rsid w:val="002A542E"/>
    <w:rsid w:val="002A5F93"/>
    <w:rsid w:val="002B252A"/>
    <w:rsid w:val="002B3422"/>
    <w:rsid w:val="002C05BA"/>
    <w:rsid w:val="002C11FE"/>
    <w:rsid w:val="002C4AC0"/>
    <w:rsid w:val="002C5292"/>
    <w:rsid w:val="002C5F94"/>
    <w:rsid w:val="002C6070"/>
    <w:rsid w:val="002C67F1"/>
    <w:rsid w:val="002C6897"/>
    <w:rsid w:val="002D09D4"/>
    <w:rsid w:val="002D0C22"/>
    <w:rsid w:val="002D2C7C"/>
    <w:rsid w:val="002D3F6F"/>
    <w:rsid w:val="002D431E"/>
    <w:rsid w:val="002D4BCB"/>
    <w:rsid w:val="002D575E"/>
    <w:rsid w:val="002D646A"/>
    <w:rsid w:val="002D6986"/>
    <w:rsid w:val="002D7C73"/>
    <w:rsid w:val="002E13F2"/>
    <w:rsid w:val="002E194C"/>
    <w:rsid w:val="002E1C7F"/>
    <w:rsid w:val="002E2D60"/>
    <w:rsid w:val="002E430A"/>
    <w:rsid w:val="002E5E3C"/>
    <w:rsid w:val="002E5FB3"/>
    <w:rsid w:val="002E737A"/>
    <w:rsid w:val="002E75B6"/>
    <w:rsid w:val="002F072D"/>
    <w:rsid w:val="002F1E7F"/>
    <w:rsid w:val="002F20D5"/>
    <w:rsid w:val="002F26E7"/>
    <w:rsid w:val="002F3515"/>
    <w:rsid w:val="002F4CA2"/>
    <w:rsid w:val="002F5D9B"/>
    <w:rsid w:val="002F73A1"/>
    <w:rsid w:val="002F77D8"/>
    <w:rsid w:val="002F79D6"/>
    <w:rsid w:val="002F7AA5"/>
    <w:rsid w:val="003006BA"/>
    <w:rsid w:val="00301E87"/>
    <w:rsid w:val="003120D7"/>
    <w:rsid w:val="00312371"/>
    <w:rsid w:val="00314EB7"/>
    <w:rsid w:val="003163CB"/>
    <w:rsid w:val="00321643"/>
    <w:rsid w:val="00322848"/>
    <w:rsid w:val="003235D6"/>
    <w:rsid w:val="003237D3"/>
    <w:rsid w:val="00327801"/>
    <w:rsid w:val="003310A0"/>
    <w:rsid w:val="0033127C"/>
    <w:rsid w:val="00331D96"/>
    <w:rsid w:val="00332E54"/>
    <w:rsid w:val="00335DCF"/>
    <w:rsid w:val="00337D97"/>
    <w:rsid w:val="00340768"/>
    <w:rsid w:val="00340E04"/>
    <w:rsid w:val="0034794D"/>
    <w:rsid w:val="0035049D"/>
    <w:rsid w:val="00350E1C"/>
    <w:rsid w:val="00352D5E"/>
    <w:rsid w:val="003535C4"/>
    <w:rsid w:val="00353654"/>
    <w:rsid w:val="00355629"/>
    <w:rsid w:val="00357920"/>
    <w:rsid w:val="00357BDE"/>
    <w:rsid w:val="003608DE"/>
    <w:rsid w:val="00360DE0"/>
    <w:rsid w:val="003612FC"/>
    <w:rsid w:val="003668B5"/>
    <w:rsid w:val="00367A55"/>
    <w:rsid w:val="00371F0E"/>
    <w:rsid w:val="00373C2C"/>
    <w:rsid w:val="00376279"/>
    <w:rsid w:val="003764BD"/>
    <w:rsid w:val="0037769B"/>
    <w:rsid w:val="00380C92"/>
    <w:rsid w:val="00381BE8"/>
    <w:rsid w:val="0038287B"/>
    <w:rsid w:val="003837EB"/>
    <w:rsid w:val="00383B85"/>
    <w:rsid w:val="00384595"/>
    <w:rsid w:val="0038470E"/>
    <w:rsid w:val="00384B30"/>
    <w:rsid w:val="0038565E"/>
    <w:rsid w:val="0038698E"/>
    <w:rsid w:val="00386C5D"/>
    <w:rsid w:val="0038701A"/>
    <w:rsid w:val="003876B1"/>
    <w:rsid w:val="00390829"/>
    <w:rsid w:val="00391E84"/>
    <w:rsid w:val="00391F3A"/>
    <w:rsid w:val="003920DB"/>
    <w:rsid w:val="00392BC9"/>
    <w:rsid w:val="00392D12"/>
    <w:rsid w:val="00396166"/>
    <w:rsid w:val="00396412"/>
    <w:rsid w:val="00396807"/>
    <w:rsid w:val="00397F9C"/>
    <w:rsid w:val="003A0AD1"/>
    <w:rsid w:val="003A2865"/>
    <w:rsid w:val="003A2B8E"/>
    <w:rsid w:val="003A50EE"/>
    <w:rsid w:val="003A5254"/>
    <w:rsid w:val="003A62C5"/>
    <w:rsid w:val="003A75DA"/>
    <w:rsid w:val="003B5BA0"/>
    <w:rsid w:val="003B7B14"/>
    <w:rsid w:val="003C0F47"/>
    <w:rsid w:val="003C2A9A"/>
    <w:rsid w:val="003C376C"/>
    <w:rsid w:val="003C458E"/>
    <w:rsid w:val="003C4B3D"/>
    <w:rsid w:val="003C4CE2"/>
    <w:rsid w:val="003D2100"/>
    <w:rsid w:val="003D34D6"/>
    <w:rsid w:val="003D58F8"/>
    <w:rsid w:val="003D6D7F"/>
    <w:rsid w:val="003D7C12"/>
    <w:rsid w:val="003E0260"/>
    <w:rsid w:val="003E211D"/>
    <w:rsid w:val="003E2525"/>
    <w:rsid w:val="003E34DB"/>
    <w:rsid w:val="003E3DD5"/>
    <w:rsid w:val="003E469B"/>
    <w:rsid w:val="003E5956"/>
    <w:rsid w:val="003E6348"/>
    <w:rsid w:val="003E6461"/>
    <w:rsid w:val="003E73A4"/>
    <w:rsid w:val="003F49F5"/>
    <w:rsid w:val="003F7909"/>
    <w:rsid w:val="003F7B6E"/>
    <w:rsid w:val="0040158B"/>
    <w:rsid w:val="004019BC"/>
    <w:rsid w:val="00402CD8"/>
    <w:rsid w:val="00403496"/>
    <w:rsid w:val="00403588"/>
    <w:rsid w:val="00403EB7"/>
    <w:rsid w:val="0040505D"/>
    <w:rsid w:val="004072EE"/>
    <w:rsid w:val="00407891"/>
    <w:rsid w:val="00410584"/>
    <w:rsid w:val="00412602"/>
    <w:rsid w:val="00413762"/>
    <w:rsid w:val="00413C51"/>
    <w:rsid w:val="00414352"/>
    <w:rsid w:val="0041528D"/>
    <w:rsid w:val="004160D8"/>
    <w:rsid w:val="0041646F"/>
    <w:rsid w:val="0042169E"/>
    <w:rsid w:val="00422A9A"/>
    <w:rsid w:val="00423080"/>
    <w:rsid w:val="004236B1"/>
    <w:rsid w:val="0042558F"/>
    <w:rsid w:val="004278FA"/>
    <w:rsid w:val="00427DD6"/>
    <w:rsid w:val="00430289"/>
    <w:rsid w:val="0043034F"/>
    <w:rsid w:val="00430829"/>
    <w:rsid w:val="00430F06"/>
    <w:rsid w:val="004312C7"/>
    <w:rsid w:val="004313AE"/>
    <w:rsid w:val="004333F9"/>
    <w:rsid w:val="00433A01"/>
    <w:rsid w:val="00436B79"/>
    <w:rsid w:val="004423C2"/>
    <w:rsid w:val="004436AA"/>
    <w:rsid w:val="00444BCC"/>
    <w:rsid w:val="0044642E"/>
    <w:rsid w:val="00446EEE"/>
    <w:rsid w:val="00447E2D"/>
    <w:rsid w:val="00451A92"/>
    <w:rsid w:val="00452598"/>
    <w:rsid w:val="004526C2"/>
    <w:rsid w:val="00452F1F"/>
    <w:rsid w:val="00453497"/>
    <w:rsid w:val="00453594"/>
    <w:rsid w:val="0045475F"/>
    <w:rsid w:val="004555B2"/>
    <w:rsid w:val="004602A6"/>
    <w:rsid w:val="00461EC8"/>
    <w:rsid w:val="0046257D"/>
    <w:rsid w:val="00462BA1"/>
    <w:rsid w:val="00463611"/>
    <w:rsid w:val="00466941"/>
    <w:rsid w:val="00466983"/>
    <w:rsid w:val="0047191D"/>
    <w:rsid w:val="004725B8"/>
    <w:rsid w:val="004730FA"/>
    <w:rsid w:val="00473918"/>
    <w:rsid w:val="00474DD8"/>
    <w:rsid w:val="00476A99"/>
    <w:rsid w:val="00477B2D"/>
    <w:rsid w:val="00481558"/>
    <w:rsid w:val="00481BA8"/>
    <w:rsid w:val="00482FA5"/>
    <w:rsid w:val="004830D3"/>
    <w:rsid w:val="00485A01"/>
    <w:rsid w:val="00485A6D"/>
    <w:rsid w:val="00490134"/>
    <w:rsid w:val="004903E4"/>
    <w:rsid w:val="004A239C"/>
    <w:rsid w:val="004A374E"/>
    <w:rsid w:val="004A3DB6"/>
    <w:rsid w:val="004A460E"/>
    <w:rsid w:val="004A6B2B"/>
    <w:rsid w:val="004B0021"/>
    <w:rsid w:val="004B00ED"/>
    <w:rsid w:val="004B09C5"/>
    <w:rsid w:val="004B3B17"/>
    <w:rsid w:val="004B473B"/>
    <w:rsid w:val="004C0692"/>
    <w:rsid w:val="004C0B2A"/>
    <w:rsid w:val="004C1441"/>
    <w:rsid w:val="004C1DBE"/>
    <w:rsid w:val="004C3709"/>
    <w:rsid w:val="004C54A1"/>
    <w:rsid w:val="004D06D2"/>
    <w:rsid w:val="004D247D"/>
    <w:rsid w:val="004D2591"/>
    <w:rsid w:val="004D37BB"/>
    <w:rsid w:val="004D6474"/>
    <w:rsid w:val="004D7001"/>
    <w:rsid w:val="004D706A"/>
    <w:rsid w:val="004E1AEA"/>
    <w:rsid w:val="004E410E"/>
    <w:rsid w:val="004E4C50"/>
    <w:rsid w:val="004E57B4"/>
    <w:rsid w:val="004F014E"/>
    <w:rsid w:val="004F0190"/>
    <w:rsid w:val="004F11CA"/>
    <w:rsid w:val="004F12F8"/>
    <w:rsid w:val="004F1E32"/>
    <w:rsid w:val="004F22CE"/>
    <w:rsid w:val="004F2302"/>
    <w:rsid w:val="004F3581"/>
    <w:rsid w:val="004F51ED"/>
    <w:rsid w:val="004F5C3F"/>
    <w:rsid w:val="004F66B9"/>
    <w:rsid w:val="004F6A57"/>
    <w:rsid w:val="004F703F"/>
    <w:rsid w:val="00503C34"/>
    <w:rsid w:val="00505081"/>
    <w:rsid w:val="00505187"/>
    <w:rsid w:val="00505440"/>
    <w:rsid w:val="00505E04"/>
    <w:rsid w:val="005065BD"/>
    <w:rsid w:val="0051037E"/>
    <w:rsid w:val="00511F20"/>
    <w:rsid w:val="00513708"/>
    <w:rsid w:val="00514DD9"/>
    <w:rsid w:val="00515470"/>
    <w:rsid w:val="0051795C"/>
    <w:rsid w:val="00520A2E"/>
    <w:rsid w:val="005214F5"/>
    <w:rsid w:val="00523644"/>
    <w:rsid w:val="00523692"/>
    <w:rsid w:val="00525043"/>
    <w:rsid w:val="00526AAD"/>
    <w:rsid w:val="00530795"/>
    <w:rsid w:val="00530D92"/>
    <w:rsid w:val="00533A34"/>
    <w:rsid w:val="00534579"/>
    <w:rsid w:val="005366AC"/>
    <w:rsid w:val="00536B59"/>
    <w:rsid w:val="00536EE5"/>
    <w:rsid w:val="00537741"/>
    <w:rsid w:val="005406D5"/>
    <w:rsid w:val="00541402"/>
    <w:rsid w:val="00541BD7"/>
    <w:rsid w:val="00544C2D"/>
    <w:rsid w:val="00544CEC"/>
    <w:rsid w:val="00546885"/>
    <w:rsid w:val="00547375"/>
    <w:rsid w:val="00547B4E"/>
    <w:rsid w:val="00550385"/>
    <w:rsid w:val="005514BF"/>
    <w:rsid w:val="00551D07"/>
    <w:rsid w:val="005546A9"/>
    <w:rsid w:val="00555634"/>
    <w:rsid w:val="00555C2E"/>
    <w:rsid w:val="00556210"/>
    <w:rsid w:val="00557B15"/>
    <w:rsid w:val="0056028F"/>
    <w:rsid w:val="0056186F"/>
    <w:rsid w:val="0056407A"/>
    <w:rsid w:val="005646DF"/>
    <w:rsid w:val="00564872"/>
    <w:rsid w:val="00564FA4"/>
    <w:rsid w:val="00566016"/>
    <w:rsid w:val="005673D1"/>
    <w:rsid w:val="005701ED"/>
    <w:rsid w:val="00570492"/>
    <w:rsid w:val="005722DB"/>
    <w:rsid w:val="005726D6"/>
    <w:rsid w:val="00572EFC"/>
    <w:rsid w:val="00574045"/>
    <w:rsid w:val="005742AF"/>
    <w:rsid w:val="0057583E"/>
    <w:rsid w:val="00575A22"/>
    <w:rsid w:val="005804F8"/>
    <w:rsid w:val="0058093F"/>
    <w:rsid w:val="00581CA4"/>
    <w:rsid w:val="00582A77"/>
    <w:rsid w:val="0058317B"/>
    <w:rsid w:val="00583AD4"/>
    <w:rsid w:val="00583B92"/>
    <w:rsid w:val="00583C08"/>
    <w:rsid w:val="00585766"/>
    <w:rsid w:val="00586574"/>
    <w:rsid w:val="00587B12"/>
    <w:rsid w:val="00591357"/>
    <w:rsid w:val="00596CFC"/>
    <w:rsid w:val="00596E76"/>
    <w:rsid w:val="005A03B6"/>
    <w:rsid w:val="005A08C3"/>
    <w:rsid w:val="005A3349"/>
    <w:rsid w:val="005A4FC4"/>
    <w:rsid w:val="005A6610"/>
    <w:rsid w:val="005A674A"/>
    <w:rsid w:val="005A6EE5"/>
    <w:rsid w:val="005B0984"/>
    <w:rsid w:val="005B3332"/>
    <w:rsid w:val="005B3803"/>
    <w:rsid w:val="005B3A33"/>
    <w:rsid w:val="005B51F8"/>
    <w:rsid w:val="005B5BBF"/>
    <w:rsid w:val="005B640D"/>
    <w:rsid w:val="005B6462"/>
    <w:rsid w:val="005C0A80"/>
    <w:rsid w:val="005C2EAC"/>
    <w:rsid w:val="005C6278"/>
    <w:rsid w:val="005C6A1C"/>
    <w:rsid w:val="005D1247"/>
    <w:rsid w:val="005D2F16"/>
    <w:rsid w:val="005D3D82"/>
    <w:rsid w:val="005D45A1"/>
    <w:rsid w:val="005D53F8"/>
    <w:rsid w:val="005D6252"/>
    <w:rsid w:val="005E0359"/>
    <w:rsid w:val="005E3412"/>
    <w:rsid w:val="005E3E07"/>
    <w:rsid w:val="005E3FFC"/>
    <w:rsid w:val="005E6278"/>
    <w:rsid w:val="005E6615"/>
    <w:rsid w:val="005E6BFB"/>
    <w:rsid w:val="005E6EA2"/>
    <w:rsid w:val="005F070B"/>
    <w:rsid w:val="005F0CF7"/>
    <w:rsid w:val="005F2042"/>
    <w:rsid w:val="005F4020"/>
    <w:rsid w:val="005F4965"/>
    <w:rsid w:val="005F6003"/>
    <w:rsid w:val="005F6404"/>
    <w:rsid w:val="0060070B"/>
    <w:rsid w:val="00601836"/>
    <w:rsid w:val="00601E0F"/>
    <w:rsid w:val="00602AC7"/>
    <w:rsid w:val="00602CC8"/>
    <w:rsid w:val="00602E35"/>
    <w:rsid w:val="00605FFC"/>
    <w:rsid w:val="00607360"/>
    <w:rsid w:val="00612CE5"/>
    <w:rsid w:val="0061334C"/>
    <w:rsid w:val="00613520"/>
    <w:rsid w:val="006168CF"/>
    <w:rsid w:val="006173AD"/>
    <w:rsid w:val="00617448"/>
    <w:rsid w:val="006207AA"/>
    <w:rsid w:val="006252D9"/>
    <w:rsid w:val="006268E8"/>
    <w:rsid w:val="00627346"/>
    <w:rsid w:val="006279FD"/>
    <w:rsid w:val="00632126"/>
    <w:rsid w:val="00633C6B"/>
    <w:rsid w:val="006360D0"/>
    <w:rsid w:val="00637E33"/>
    <w:rsid w:val="00641348"/>
    <w:rsid w:val="00641EE3"/>
    <w:rsid w:val="00642279"/>
    <w:rsid w:val="006445DB"/>
    <w:rsid w:val="00646A49"/>
    <w:rsid w:val="006472DA"/>
    <w:rsid w:val="0065051A"/>
    <w:rsid w:val="00650AB3"/>
    <w:rsid w:val="00650D89"/>
    <w:rsid w:val="00652C31"/>
    <w:rsid w:val="006540C7"/>
    <w:rsid w:val="006579F4"/>
    <w:rsid w:val="006609BF"/>
    <w:rsid w:val="006627B3"/>
    <w:rsid w:val="00662F99"/>
    <w:rsid w:val="00663163"/>
    <w:rsid w:val="00664073"/>
    <w:rsid w:val="00664551"/>
    <w:rsid w:val="006648B7"/>
    <w:rsid w:val="00664B2D"/>
    <w:rsid w:val="00664CF3"/>
    <w:rsid w:val="00665160"/>
    <w:rsid w:val="00666F78"/>
    <w:rsid w:val="00667663"/>
    <w:rsid w:val="0067043B"/>
    <w:rsid w:val="00670664"/>
    <w:rsid w:val="00670AE3"/>
    <w:rsid w:val="00673DCB"/>
    <w:rsid w:val="00674937"/>
    <w:rsid w:val="006750B0"/>
    <w:rsid w:val="00675E49"/>
    <w:rsid w:val="00677AF3"/>
    <w:rsid w:val="00680A71"/>
    <w:rsid w:val="00681B29"/>
    <w:rsid w:val="006841FF"/>
    <w:rsid w:val="006852F2"/>
    <w:rsid w:val="0068705D"/>
    <w:rsid w:val="006870C1"/>
    <w:rsid w:val="00687871"/>
    <w:rsid w:val="0069595D"/>
    <w:rsid w:val="00696925"/>
    <w:rsid w:val="00696967"/>
    <w:rsid w:val="0069740F"/>
    <w:rsid w:val="00697A25"/>
    <w:rsid w:val="006A0764"/>
    <w:rsid w:val="006A2292"/>
    <w:rsid w:val="006A33FA"/>
    <w:rsid w:val="006A4058"/>
    <w:rsid w:val="006A45F2"/>
    <w:rsid w:val="006A654C"/>
    <w:rsid w:val="006B0340"/>
    <w:rsid w:val="006B105C"/>
    <w:rsid w:val="006B235E"/>
    <w:rsid w:val="006B56DF"/>
    <w:rsid w:val="006C0ACC"/>
    <w:rsid w:val="006C409C"/>
    <w:rsid w:val="006C45C9"/>
    <w:rsid w:val="006C4BBB"/>
    <w:rsid w:val="006C4F58"/>
    <w:rsid w:val="006C78BC"/>
    <w:rsid w:val="006D06F4"/>
    <w:rsid w:val="006D1BF7"/>
    <w:rsid w:val="006D48DE"/>
    <w:rsid w:val="006E08BD"/>
    <w:rsid w:val="006E1DE2"/>
    <w:rsid w:val="006E42A2"/>
    <w:rsid w:val="006E4CAC"/>
    <w:rsid w:val="006E50B0"/>
    <w:rsid w:val="006E59FE"/>
    <w:rsid w:val="006E70EF"/>
    <w:rsid w:val="006E73E8"/>
    <w:rsid w:val="006F0776"/>
    <w:rsid w:val="006F08D1"/>
    <w:rsid w:val="006F15BB"/>
    <w:rsid w:val="006F1809"/>
    <w:rsid w:val="006F375D"/>
    <w:rsid w:val="006F45E6"/>
    <w:rsid w:val="006F790D"/>
    <w:rsid w:val="006F795A"/>
    <w:rsid w:val="006F79C5"/>
    <w:rsid w:val="006F7FBB"/>
    <w:rsid w:val="00700B2E"/>
    <w:rsid w:val="00701307"/>
    <w:rsid w:val="0070286F"/>
    <w:rsid w:val="00702ABF"/>
    <w:rsid w:val="00703A1F"/>
    <w:rsid w:val="00703D13"/>
    <w:rsid w:val="0070433C"/>
    <w:rsid w:val="007050C8"/>
    <w:rsid w:val="00705928"/>
    <w:rsid w:val="00707AF7"/>
    <w:rsid w:val="007108BF"/>
    <w:rsid w:val="00710997"/>
    <w:rsid w:val="00710F8B"/>
    <w:rsid w:val="00712E72"/>
    <w:rsid w:val="007146A0"/>
    <w:rsid w:val="00714B76"/>
    <w:rsid w:val="0071573C"/>
    <w:rsid w:val="007162B1"/>
    <w:rsid w:val="007164DF"/>
    <w:rsid w:val="007173CB"/>
    <w:rsid w:val="00717FA9"/>
    <w:rsid w:val="00720402"/>
    <w:rsid w:val="00721D8B"/>
    <w:rsid w:val="00722F75"/>
    <w:rsid w:val="00722FDD"/>
    <w:rsid w:val="00723ACC"/>
    <w:rsid w:val="00723D8F"/>
    <w:rsid w:val="0072452D"/>
    <w:rsid w:val="007263D3"/>
    <w:rsid w:val="007268B1"/>
    <w:rsid w:val="00731407"/>
    <w:rsid w:val="00731A4A"/>
    <w:rsid w:val="00732BC4"/>
    <w:rsid w:val="00732CE3"/>
    <w:rsid w:val="00732FD0"/>
    <w:rsid w:val="00733B04"/>
    <w:rsid w:val="00734421"/>
    <w:rsid w:val="00736272"/>
    <w:rsid w:val="00736659"/>
    <w:rsid w:val="00737BD0"/>
    <w:rsid w:val="00741527"/>
    <w:rsid w:val="0074301D"/>
    <w:rsid w:val="007454E9"/>
    <w:rsid w:val="00745BB4"/>
    <w:rsid w:val="00745C0B"/>
    <w:rsid w:val="00747335"/>
    <w:rsid w:val="00747534"/>
    <w:rsid w:val="00750DCA"/>
    <w:rsid w:val="00751771"/>
    <w:rsid w:val="007528DE"/>
    <w:rsid w:val="0075310B"/>
    <w:rsid w:val="007535A2"/>
    <w:rsid w:val="007542A6"/>
    <w:rsid w:val="00755207"/>
    <w:rsid w:val="007556D7"/>
    <w:rsid w:val="00756301"/>
    <w:rsid w:val="00757D60"/>
    <w:rsid w:val="00757E5B"/>
    <w:rsid w:val="00761C6A"/>
    <w:rsid w:val="0076235B"/>
    <w:rsid w:val="00763EB9"/>
    <w:rsid w:val="00765973"/>
    <w:rsid w:val="00765FDA"/>
    <w:rsid w:val="007728E1"/>
    <w:rsid w:val="00775688"/>
    <w:rsid w:val="007766C1"/>
    <w:rsid w:val="00776A82"/>
    <w:rsid w:val="0078044E"/>
    <w:rsid w:val="00780681"/>
    <w:rsid w:val="0078295C"/>
    <w:rsid w:val="00783556"/>
    <w:rsid w:val="00785417"/>
    <w:rsid w:val="0079027F"/>
    <w:rsid w:val="00791072"/>
    <w:rsid w:val="0079180D"/>
    <w:rsid w:val="00791F9E"/>
    <w:rsid w:val="007933AF"/>
    <w:rsid w:val="00793BFA"/>
    <w:rsid w:val="0079653E"/>
    <w:rsid w:val="007A0BD7"/>
    <w:rsid w:val="007A16DA"/>
    <w:rsid w:val="007A22BC"/>
    <w:rsid w:val="007A2959"/>
    <w:rsid w:val="007A48ED"/>
    <w:rsid w:val="007A4CA6"/>
    <w:rsid w:val="007A65BA"/>
    <w:rsid w:val="007A66B1"/>
    <w:rsid w:val="007A6C2E"/>
    <w:rsid w:val="007B014D"/>
    <w:rsid w:val="007B1631"/>
    <w:rsid w:val="007B2CF3"/>
    <w:rsid w:val="007B2E85"/>
    <w:rsid w:val="007B3FFC"/>
    <w:rsid w:val="007B479C"/>
    <w:rsid w:val="007B47E7"/>
    <w:rsid w:val="007C126F"/>
    <w:rsid w:val="007C18C6"/>
    <w:rsid w:val="007C2DB9"/>
    <w:rsid w:val="007C3D21"/>
    <w:rsid w:val="007C4052"/>
    <w:rsid w:val="007C4697"/>
    <w:rsid w:val="007C5886"/>
    <w:rsid w:val="007C5DA5"/>
    <w:rsid w:val="007D107F"/>
    <w:rsid w:val="007D4498"/>
    <w:rsid w:val="007D68BA"/>
    <w:rsid w:val="007E044A"/>
    <w:rsid w:val="007E1724"/>
    <w:rsid w:val="007E1A61"/>
    <w:rsid w:val="007E1F00"/>
    <w:rsid w:val="007E3263"/>
    <w:rsid w:val="007E45AD"/>
    <w:rsid w:val="007E49BF"/>
    <w:rsid w:val="007E6168"/>
    <w:rsid w:val="007E68DE"/>
    <w:rsid w:val="007E6E7A"/>
    <w:rsid w:val="007F00E5"/>
    <w:rsid w:val="007F0334"/>
    <w:rsid w:val="007F0939"/>
    <w:rsid w:val="007F0B08"/>
    <w:rsid w:val="007F716D"/>
    <w:rsid w:val="00800794"/>
    <w:rsid w:val="0080185A"/>
    <w:rsid w:val="00801B98"/>
    <w:rsid w:val="00801E18"/>
    <w:rsid w:val="008024B9"/>
    <w:rsid w:val="00802C6C"/>
    <w:rsid w:val="008038ED"/>
    <w:rsid w:val="008041AC"/>
    <w:rsid w:val="00806A92"/>
    <w:rsid w:val="008072E9"/>
    <w:rsid w:val="00811390"/>
    <w:rsid w:val="00811F37"/>
    <w:rsid w:val="00812355"/>
    <w:rsid w:val="0081279D"/>
    <w:rsid w:val="00813594"/>
    <w:rsid w:val="008146DE"/>
    <w:rsid w:val="00820313"/>
    <w:rsid w:val="008203B0"/>
    <w:rsid w:val="00822A5C"/>
    <w:rsid w:val="00824978"/>
    <w:rsid w:val="00824DA2"/>
    <w:rsid w:val="0082566C"/>
    <w:rsid w:val="00827009"/>
    <w:rsid w:val="00830297"/>
    <w:rsid w:val="00831338"/>
    <w:rsid w:val="00833135"/>
    <w:rsid w:val="00834E17"/>
    <w:rsid w:val="00835C10"/>
    <w:rsid w:val="008378E9"/>
    <w:rsid w:val="008420EE"/>
    <w:rsid w:val="008424EA"/>
    <w:rsid w:val="008428B8"/>
    <w:rsid w:val="00842F65"/>
    <w:rsid w:val="00844459"/>
    <w:rsid w:val="00845546"/>
    <w:rsid w:val="008471E2"/>
    <w:rsid w:val="00850E4B"/>
    <w:rsid w:val="0085229E"/>
    <w:rsid w:val="00852706"/>
    <w:rsid w:val="00857B1F"/>
    <w:rsid w:val="00860CB8"/>
    <w:rsid w:val="00861721"/>
    <w:rsid w:val="008622EA"/>
    <w:rsid w:val="0086244E"/>
    <w:rsid w:val="00862FF4"/>
    <w:rsid w:val="00866644"/>
    <w:rsid w:val="00867B93"/>
    <w:rsid w:val="00870234"/>
    <w:rsid w:val="00870462"/>
    <w:rsid w:val="00871766"/>
    <w:rsid w:val="00874ACA"/>
    <w:rsid w:val="00875FCC"/>
    <w:rsid w:val="00876887"/>
    <w:rsid w:val="008801B1"/>
    <w:rsid w:val="00886AB6"/>
    <w:rsid w:val="0089042B"/>
    <w:rsid w:val="00890BC6"/>
    <w:rsid w:val="00892E51"/>
    <w:rsid w:val="008A1AF8"/>
    <w:rsid w:val="008A2034"/>
    <w:rsid w:val="008A2204"/>
    <w:rsid w:val="008A231B"/>
    <w:rsid w:val="008A2C6B"/>
    <w:rsid w:val="008A43F2"/>
    <w:rsid w:val="008A67C5"/>
    <w:rsid w:val="008A732E"/>
    <w:rsid w:val="008A7CCE"/>
    <w:rsid w:val="008B1DAA"/>
    <w:rsid w:val="008B1F17"/>
    <w:rsid w:val="008B436D"/>
    <w:rsid w:val="008B5278"/>
    <w:rsid w:val="008B52FE"/>
    <w:rsid w:val="008B58B3"/>
    <w:rsid w:val="008B58D5"/>
    <w:rsid w:val="008B5F4E"/>
    <w:rsid w:val="008B6052"/>
    <w:rsid w:val="008B6CAE"/>
    <w:rsid w:val="008C1FFC"/>
    <w:rsid w:val="008C3FF9"/>
    <w:rsid w:val="008C5F33"/>
    <w:rsid w:val="008C66D1"/>
    <w:rsid w:val="008C724F"/>
    <w:rsid w:val="008D03D0"/>
    <w:rsid w:val="008D049E"/>
    <w:rsid w:val="008D3617"/>
    <w:rsid w:val="008D3854"/>
    <w:rsid w:val="008D3FBF"/>
    <w:rsid w:val="008E1260"/>
    <w:rsid w:val="008E2092"/>
    <w:rsid w:val="008E271F"/>
    <w:rsid w:val="008E2BDE"/>
    <w:rsid w:val="008E4258"/>
    <w:rsid w:val="008E43F5"/>
    <w:rsid w:val="008E4889"/>
    <w:rsid w:val="008E57AA"/>
    <w:rsid w:val="008E59D5"/>
    <w:rsid w:val="008E6D7E"/>
    <w:rsid w:val="008E7231"/>
    <w:rsid w:val="008F3D76"/>
    <w:rsid w:val="008F57F1"/>
    <w:rsid w:val="008F5943"/>
    <w:rsid w:val="008F6425"/>
    <w:rsid w:val="008F64AC"/>
    <w:rsid w:val="00900822"/>
    <w:rsid w:val="00901211"/>
    <w:rsid w:val="009026FC"/>
    <w:rsid w:val="0090277E"/>
    <w:rsid w:val="00902874"/>
    <w:rsid w:val="00902CE1"/>
    <w:rsid w:val="00904680"/>
    <w:rsid w:val="00905172"/>
    <w:rsid w:val="00905B5E"/>
    <w:rsid w:val="009074A3"/>
    <w:rsid w:val="009074CF"/>
    <w:rsid w:val="00910957"/>
    <w:rsid w:val="009109D6"/>
    <w:rsid w:val="00914376"/>
    <w:rsid w:val="0091770A"/>
    <w:rsid w:val="00921649"/>
    <w:rsid w:val="00925187"/>
    <w:rsid w:val="009279A5"/>
    <w:rsid w:val="00931565"/>
    <w:rsid w:val="0093163E"/>
    <w:rsid w:val="0093173A"/>
    <w:rsid w:val="0093247E"/>
    <w:rsid w:val="00934CC3"/>
    <w:rsid w:val="009362CD"/>
    <w:rsid w:val="00936DE9"/>
    <w:rsid w:val="0093735E"/>
    <w:rsid w:val="00937BA1"/>
    <w:rsid w:val="009412DF"/>
    <w:rsid w:val="00944B88"/>
    <w:rsid w:val="00945D89"/>
    <w:rsid w:val="00945F5C"/>
    <w:rsid w:val="0094626B"/>
    <w:rsid w:val="009477BF"/>
    <w:rsid w:val="009502F7"/>
    <w:rsid w:val="0095201E"/>
    <w:rsid w:val="009551A7"/>
    <w:rsid w:val="009553CC"/>
    <w:rsid w:val="009567C7"/>
    <w:rsid w:val="00956A3C"/>
    <w:rsid w:val="009576E7"/>
    <w:rsid w:val="00957B2D"/>
    <w:rsid w:val="00957E39"/>
    <w:rsid w:val="0096081F"/>
    <w:rsid w:val="00961AA2"/>
    <w:rsid w:val="00962FE7"/>
    <w:rsid w:val="00963757"/>
    <w:rsid w:val="00965F13"/>
    <w:rsid w:val="00966F68"/>
    <w:rsid w:val="009718B3"/>
    <w:rsid w:val="00973D85"/>
    <w:rsid w:val="00973FBE"/>
    <w:rsid w:val="00974AB5"/>
    <w:rsid w:val="00975571"/>
    <w:rsid w:val="00976584"/>
    <w:rsid w:val="00976F58"/>
    <w:rsid w:val="009772E6"/>
    <w:rsid w:val="009776D9"/>
    <w:rsid w:val="00980150"/>
    <w:rsid w:val="00980283"/>
    <w:rsid w:val="00981C0B"/>
    <w:rsid w:val="00982C58"/>
    <w:rsid w:val="009830AC"/>
    <w:rsid w:val="00983626"/>
    <w:rsid w:val="00986374"/>
    <w:rsid w:val="00986A1B"/>
    <w:rsid w:val="009878ED"/>
    <w:rsid w:val="009913BF"/>
    <w:rsid w:val="00991C4E"/>
    <w:rsid w:val="00992FFB"/>
    <w:rsid w:val="0099509D"/>
    <w:rsid w:val="00997A71"/>
    <w:rsid w:val="009A01C4"/>
    <w:rsid w:val="009A0873"/>
    <w:rsid w:val="009A1143"/>
    <w:rsid w:val="009A1BC2"/>
    <w:rsid w:val="009A2F45"/>
    <w:rsid w:val="009A4225"/>
    <w:rsid w:val="009A6B2E"/>
    <w:rsid w:val="009A6BF5"/>
    <w:rsid w:val="009B001A"/>
    <w:rsid w:val="009B08E6"/>
    <w:rsid w:val="009B26EF"/>
    <w:rsid w:val="009B2A94"/>
    <w:rsid w:val="009B34DD"/>
    <w:rsid w:val="009B3C6C"/>
    <w:rsid w:val="009B42B7"/>
    <w:rsid w:val="009B558A"/>
    <w:rsid w:val="009B5C8B"/>
    <w:rsid w:val="009B7B95"/>
    <w:rsid w:val="009C0C2D"/>
    <w:rsid w:val="009C27AF"/>
    <w:rsid w:val="009C4C9A"/>
    <w:rsid w:val="009D1D36"/>
    <w:rsid w:val="009D1E2E"/>
    <w:rsid w:val="009D1F7E"/>
    <w:rsid w:val="009D2C6C"/>
    <w:rsid w:val="009D3D3C"/>
    <w:rsid w:val="009D4FBE"/>
    <w:rsid w:val="009D680C"/>
    <w:rsid w:val="009D685C"/>
    <w:rsid w:val="009D7CDA"/>
    <w:rsid w:val="009E0560"/>
    <w:rsid w:val="009E06CA"/>
    <w:rsid w:val="009E079C"/>
    <w:rsid w:val="009E089F"/>
    <w:rsid w:val="009E0E71"/>
    <w:rsid w:val="009E11F5"/>
    <w:rsid w:val="009E15BC"/>
    <w:rsid w:val="009E525A"/>
    <w:rsid w:val="009E7DA2"/>
    <w:rsid w:val="009F14EA"/>
    <w:rsid w:val="009F2587"/>
    <w:rsid w:val="009F2D88"/>
    <w:rsid w:val="009F7C26"/>
    <w:rsid w:val="009F7C7B"/>
    <w:rsid w:val="00A01BC5"/>
    <w:rsid w:val="00A01FDD"/>
    <w:rsid w:val="00A07566"/>
    <w:rsid w:val="00A075E9"/>
    <w:rsid w:val="00A133D8"/>
    <w:rsid w:val="00A15BE3"/>
    <w:rsid w:val="00A17E4F"/>
    <w:rsid w:val="00A212B6"/>
    <w:rsid w:val="00A22257"/>
    <w:rsid w:val="00A233B6"/>
    <w:rsid w:val="00A25C09"/>
    <w:rsid w:val="00A2716A"/>
    <w:rsid w:val="00A27931"/>
    <w:rsid w:val="00A30239"/>
    <w:rsid w:val="00A30C54"/>
    <w:rsid w:val="00A311CE"/>
    <w:rsid w:val="00A314EB"/>
    <w:rsid w:val="00A3261E"/>
    <w:rsid w:val="00A33FD7"/>
    <w:rsid w:val="00A406C5"/>
    <w:rsid w:val="00A43035"/>
    <w:rsid w:val="00A44313"/>
    <w:rsid w:val="00A46476"/>
    <w:rsid w:val="00A46B85"/>
    <w:rsid w:val="00A472BF"/>
    <w:rsid w:val="00A50A02"/>
    <w:rsid w:val="00A50E66"/>
    <w:rsid w:val="00A50F37"/>
    <w:rsid w:val="00A528EF"/>
    <w:rsid w:val="00A54681"/>
    <w:rsid w:val="00A54F57"/>
    <w:rsid w:val="00A55903"/>
    <w:rsid w:val="00A55DB8"/>
    <w:rsid w:val="00A61801"/>
    <w:rsid w:val="00A61A8E"/>
    <w:rsid w:val="00A61EBE"/>
    <w:rsid w:val="00A62F32"/>
    <w:rsid w:val="00A65D8A"/>
    <w:rsid w:val="00A666FE"/>
    <w:rsid w:val="00A70673"/>
    <w:rsid w:val="00A71248"/>
    <w:rsid w:val="00A77468"/>
    <w:rsid w:val="00A77C44"/>
    <w:rsid w:val="00A80E3F"/>
    <w:rsid w:val="00A81304"/>
    <w:rsid w:val="00A816A5"/>
    <w:rsid w:val="00A84324"/>
    <w:rsid w:val="00A852BF"/>
    <w:rsid w:val="00A859AA"/>
    <w:rsid w:val="00A86901"/>
    <w:rsid w:val="00A86F3D"/>
    <w:rsid w:val="00A910F1"/>
    <w:rsid w:val="00A93531"/>
    <w:rsid w:val="00A95ED5"/>
    <w:rsid w:val="00AA0ADE"/>
    <w:rsid w:val="00AA4472"/>
    <w:rsid w:val="00AA4612"/>
    <w:rsid w:val="00AA5E2E"/>
    <w:rsid w:val="00AA62A5"/>
    <w:rsid w:val="00AA6FC4"/>
    <w:rsid w:val="00AB0E18"/>
    <w:rsid w:val="00AB1735"/>
    <w:rsid w:val="00AB3772"/>
    <w:rsid w:val="00AB3E5A"/>
    <w:rsid w:val="00AB4E74"/>
    <w:rsid w:val="00AB6098"/>
    <w:rsid w:val="00AB66AA"/>
    <w:rsid w:val="00AB6CB0"/>
    <w:rsid w:val="00AC083D"/>
    <w:rsid w:val="00AC0866"/>
    <w:rsid w:val="00AC4534"/>
    <w:rsid w:val="00AC496D"/>
    <w:rsid w:val="00AC5036"/>
    <w:rsid w:val="00AC6DFF"/>
    <w:rsid w:val="00AC725C"/>
    <w:rsid w:val="00AC7827"/>
    <w:rsid w:val="00AC78F4"/>
    <w:rsid w:val="00AD13A3"/>
    <w:rsid w:val="00AD53C5"/>
    <w:rsid w:val="00AE03FA"/>
    <w:rsid w:val="00AE137B"/>
    <w:rsid w:val="00AE2029"/>
    <w:rsid w:val="00AF0272"/>
    <w:rsid w:val="00AF0725"/>
    <w:rsid w:val="00AF3810"/>
    <w:rsid w:val="00AF3BC9"/>
    <w:rsid w:val="00AF421C"/>
    <w:rsid w:val="00AF6CFD"/>
    <w:rsid w:val="00AF7AC8"/>
    <w:rsid w:val="00AF7D2A"/>
    <w:rsid w:val="00AF7EC1"/>
    <w:rsid w:val="00B00918"/>
    <w:rsid w:val="00B0185B"/>
    <w:rsid w:val="00B01E57"/>
    <w:rsid w:val="00B03FD0"/>
    <w:rsid w:val="00B0416C"/>
    <w:rsid w:val="00B0563F"/>
    <w:rsid w:val="00B06B37"/>
    <w:rsid w:val="00B06E36"/>
    <w:rsid w:val="00B07131"/>
    <w:rsid w:val="00B07A2B"/>
    <w:rsid w:val="00B07B48"/>
    <w:rsid w:val="00B07B55"/>
    <w:rsid w:val="00B14AD7"/>
    <w:rsid w:val="00B15EBA"/>
    <w:rsid w:val="00B174F5"/>
    <w:rsid w:val="00B269FD"/>
    <w:rsid w:val="00B27BE8"/>
    <w:rsid w:val="00B3180F"/>
    <w:rsid w:val="00B32CB1"/>
    <w:rsid w:val="00B339C8"/>
    <w:rsid w:val="00B33CD9"/>
    <w:rsid w:val="00B33E25"/>
    <w:rsid w:val="00B33F83"/>
    <w:rsid w:val="00B351C6"/>
    <w:rsid w:val="00B352A9"/>
    <w:rsid w:val="00B3531A"/>
    <w:rsid w:val="00B36E16"/>
    <w:rsid w:val="00B37467"/>
    <w:rsid w:val="00B37DE7"/>
    <w:rsid w:val="00B416B6"/>
    <w:rsid w:val="00B43346"/>
    <w:rsid w:val="00B43A8C"/>
    <w:rsid w:val="00B51C47"/>
    <w:rsid w:val="00B52B62"/>
    <w:rsid w:val="00B53909"/>
    <w:rsid w:val="00B547CE"/>
    <w:rsid w:val="00B55299"/>
    <w:rsid w:val="00B556C2"/>
    <w:rsid w:val="00B55D1E"/>
    <w:rsid w:val="00B566BC"/>
    <w:rsid w:val="00B5781B"/>
    <w:rsid w:val="00B628B4"/>
    <w:rsid w:val="00B65546"/>
    <w:rsid w:val="00B67C87"/>
    <w:rsid w:val="00B7399B"/>
    <w:rsid w:val="00B76A41"/>
    <w:rsid w:val="00B7726D"/>
    <w:rsid w:val="00B773A8"/>
    <w:rsid w:val="00B7767A"/>
    <w:rsid w:val="00B779A0"/>
    <w:rsid w:val="00B8029D"/>
    <w:rsid w:val="00B84053"/>
    <w:rsid w:val="00B86379"/>
    <w:rsid w:val="00B879F7"/>
    <w:rsid w:val="00B932D4"/>
    <w:rsid w:val="00B94BB3"/>
    <w:rsid w:val="00B94FE8"/>
    <w:rsid w:val="00B96CE4"/>
    <w:rsid w:val="00B973ED"/>
    <w:rsid w:val="00BA18B0"/>
    <w:rsid w:val="00BA1BAA"/>
    <w:rsid w:val="00BA2767"/>
    <w:rsid w:val="00BA493A"/>
    <w:rsid w:val="00BB01C5"/>
    <w:rsid w:val="00BB11D8"/>
    <w:rsid w:val="00BB20E7"/>
    <w:rsid w:val="00BB4602"/>
    <w:rsid w:val="00BB5636"/>
    <w:rsid w:val="00BB5C9F"/>
    <w:rsid w:val="00BB6070"/>
    <w:rsid w:val="00BC1D8F"/>
    <w:rsid w:val="00BC4115"/>
    <w:rsid w:val="00BC48B7"/>
    <w:rsid w:val="00BC616D"/>
    <w:rsid w:val="00BC6506"/>
    <w:rsid w:val="00BC69C5"/>
    <w:rsid w:val="00BC6BEF"/>
    <w:rsid w:val="00BC785B"/>
    <w:rsid w:val="00BC7D97"/>
    <w:rsid w:val="00BD2825"/>
    <w:rsid w:val="00BD2A78"/>
    <w:rsid w:val="00BD36B8"/>
    <w:rsid w:val="00BD3B66"/>
    <w:rsid w:val="00BD7542"/>
    <w:rsid w:val="00BE347A"/>
    <w:rsid w:val="00BE383C"/>
    <w:rsid w:val="00BE446B"/>
    <w:rsid w:val="00BE6EEF"/>
    <w:rsid w:val="00BE73FB"/>
    <w:rsid w:val="00BF03F3"/>
    <w:rsid w:val="00BF0F21"/>
    <w:rsid w:val="00BF13D8"/>
    <w:rsid w:val="00BF19F1"/>
    <w:rsid w:val="00BF1D80"/>
    <w:rsid w:val="00BF37D8"/>
    <w:rsid w:val="00BF3929"/>
    <w:rsid w:val="00BF47D5"/>
    <w:rsid w:val="00BF49C6"/>
    <w:rsid w:val="00BF4A67"/>
    <w:rsid w:val="00BF74C3"/>
    <w:rsid w:val="00C0017F"/>
    <w:rsid w:val="00C0230F"/>
    <w:rsid w:val="00C03498"/>
    <w:rsid w:val="00C03DF3"/>
    <w:rsid w:val="00C040FB"/>
    <w:rsid w:val="00C0691C"/>
    <w:rsid w:val="00C06E0E"/>
    <w:rsid w:val="00C07972"/>
    <w:rsid w:val="00C07E3C"/>
    <w:rsid w:val="00C10D0B"/>
    <w:rsid w:val="00C11710"/>
    <w:rsid w:val="00C13A4B"/>
    <w:rsid w:val="00C13B86"/>
    <w:rsid w:val="00C13FAF"/>
    <w:rsid w:val="00C143F2"/>
    <w:rsid w:val="00C16283"/>
    <w:rsid w:val="00C16E96"/>
    <w:rsid w:val="00C17A78"/>
    <w:rsid w:val="00C20D29"/>
    <w:rsid w:val="00C21D48"/>
    <w:rsid w:val="00C2253F"/>
    <w:rsid w:val="00C24E18"/>
    <w:rsid w:val="00C25875"/>
    <w:rsid w:val="00C25AD1"/>
    <w:rsid w:val="00C263E8"/>
    <w:rsid w:val="00C27D59"/>
    <w:rsid w:val="00C31338"/>
    <w:rsid w:val="00C31E31"/>
    <w:rsid w:val="00C3215F"/>
    <w:rsid w:val="00C33A75"/>
    <w:rsid w:val="00C35061"/>
    <w:rsid w:val="00C35B7E"/>
    <w:rsid w:val="00C361A2"/>
    <w:rsid w:val="00C36234"/>
    <w:rsid w:val="00C367E4"/>
    <w:rsid w:val="00C36C51"/>
    <w:rsid w:val="00C37E9E"/>
    <w:rsid w:val="00C40448"/>
    <w:rsid w:val="00C40A67"/>
    <w:rsid w:val="00C41F7D"/>
    <w:rsid w:val="00C43B78"/>
    <w:rsid w:val="00C43E23"/>
    <w:rsid w:val="00C43F9B"/>
    <w:rsid w:val="00C452B5"/>
    <w:rsid w:val="00C45668"/>
    <w:rsid w:val="00C5118C"/>
    <w:rsid w:val="00C5133A"/>
    <w:rsid w:val="00C51486"/>
    <w:rsid w:val="00C52B86"/>
    <w:rsid w:val="00C53057"/>
    <w:rsid w:val="00C535D3"/>
    <w:rsid w:val="00C56CCE"/>
    <w:rsid w:val="00C56DE1"/>
    <w:rsid w:val="00C60F37"/>
    <w:rsid w:val="00C6398F"/>
    <w:rsid w:val="00C64D93"/>
    <w:rsid w:val="00C6727B"/>
    <w:rsid w:val="00C673A7"/>
    <w:rsid w:val="00C67703"/>
    <w:rsid w:val="00C72E91"/>
    <w:rsid w:val="00C74B46"/>
    <w:rsid w:val="00C75BCE"/>
    <w:rsid w:val="00C767B0"/>
    <w:rsid w:val="00C77239"/>
    <w:rsid w:val="00C7724F"/>
    <w:rsid w:val="00C8248E"/>
    <w:rsid w:val="00C826DF"/>
    <w:rsid w:val="00C84253"/>
    <w:rsid w:val="00C84DD0"/>
    <w:rsid w:val="00C85D0F"/>
    <w:rsid w:val="00C909C9"/>
    <w:rsid w:val="00C913A3"/>
    <w:rsid w:val="00C94CB8"/>
    <w:rsid w:val="00C95080"/>
    <w:rsid w:val="00CA2C48"/>
    <w:rsid w:val="00CA2E4F"/>
    <w:rsid w:val="00CA3F67"/>
    <w:rsid w:val="00CA713E"/>
    <w:rsid w:val="00CB16A0"/>
    <w:rsid w:val="00CB3862"/>
    <w:rsid w:val="00CB3A6E"/>
    <w:rsid w:val="00CB4328"/>
    <w:rsid w:val="00CB50E8"/>
    <w:rsid w:val="00CB7083"/>
    <w:rsid w:val="00CB7AAB"/>
    <w:rsid w:val="00CB7AE7"/>
    <w:rsid w:val="00CC4612"/>
    <w:rsid w:val="00CC48D7"/>
    <w:rsid w:val="00CC5108"/>
    <w:rsid w:val="00CC5ED8"/>
    <w:rsid w:val="00CC6D46"/>
    <w:rsid w:val="00CC7AE1"/>
    <w:rsid w:val="00CD0144"/>
    <w:rsid w:val="00CD19B7"/>
    <w:rsid w:val="00CD2934"/>
    <w:rsid w:val="00CD2B92"/>
    <w:rsid w:val="00CD3A34"/>
    <w:rsid w:val="00CD461B"/>
    <w:rsid w:val="00CD50F5"/>
    <w:rsid w:val="00CD5DBB"/>
    <w:rsid w:val="00CD6C12"/>
    <w:rsid w:val="00CD723D"/>
    <w:rsid w:val="00CE0030"/>
    <w:rsid w:val="00CE18CE"/>
    <w:rsid w:val="00CE2D1E"/>
    <w:rsid w:val="00CE4F16"/>
    <w:rsid w:val="00CE5EDA"/>
    <w:rsid w:val="00CF0635"/>
    <w:rsid w:val="00CF0E41"/>
    <w:rsid w:val="00CF0E8B"/>
    <w:rsid w:val="00CF19B6"/>
    <w:rsid w:val="00CF1C38"/>
    <w:rsid w:val="00CF3007"/>
    <w:rsid w:val="00CF3447"/>
    <w:rsid w:val="00CF41B2"/>
    <w:rsid w:val="00CF73D4"/>
    <w:rsid w:val="00CF7AE6"/>
    <w:rsid w:val="00CF7D85"/>
    <w:rsid w:val="00D01945"/>
    <w:rsid w:val="00D03255"/>
    <w:rsid w:val="00D044F8"/>
    <w:rsid w:val="00D048A4"/>
    <w:rsid w:val="00D04C73"/>
    <w:rsid w:val="00D052CB"/>
    <w:rsid w:val="00D065AA"/>
    <w:rsid w:val="00D1181C"/>
    <w:rsid w:val="00D134F1"/>
    <w:rsid w:val="00D1468B"/>
    <w:rsid w:val="00D154BB"/>
    <w:rsid w:val="00D16D11"/>
    <w:rsid w:val="00D17034"/>
    <w:rsid w:val="00D20569"/>
    <w:rsid w:val="00D217B5"/>
    <w:rsid w:val="00D22304"/>
    <w:rsid w:val="00D23DA8"/>
    <w:rsid w:val="00D2786A"/>
    <w:rsid w:val="00D27C1D"/>
    <w:rsid w:val="00D30DF8"/>
    <w:rsid w:val="00D32484"/>
    <w:rsid w:val="00D34BB7"/>
    <w:rsid w:val="00D354A6"/>
    <w:rsid w:val="00D40576"/>
    <w:rsid w:val="00D40EBF"/>
    <w:rsid w:val="00D42116"/>
    <w:rsid w:val="00D42A86"/>
    <w:rsid w:val="00D43E19"/>
    <w:rsid w:val="00D43F72"/>
    <w:rsid w:val="00D4684A"/>
    <w:rsid w:val="00D46C84"/>
    <w:rsid w:val="00D47C6F"/>
    <w:rsid w:val="00D502EC"/>
    <w:rsid w:val="00D503C3"/>
    <w:rsid w:val="00D536E6"/>
    <w:rsid w:val="00D54D97"/>
    <w:rsid w:val="00D55801"/>
    <w:rsid w:val="00D56667"/>
    <w:rsid w:val="00D57146"/>
    <w:rsid w:val="00D603FD"/>
    <w:rsid w:val="00D63928"/>
    <w:rsid w:val="00D65658"/>
    <w:rsid w:val="00D659B0"/>
    <w:rsid w:val="00D66E86"/>
    <w:rsid w:val="00D7123E"/>
    <w:rsid w:val="00D71CAB"/>
    <w:rsid w:val="00D722F1"/>
    <w:rsid w:val="00D72F88"/>
    <w:rsid w:val="00D7300F"/>
    <w:rsid w:val="00D7324C"/>
    <w:rsid w:val="00D74ABA"/>
    <w:rsid w:val="00D7657F"/>
    <w:rsid w:val="00D76A85"/>
    <w:rsid w:val="00D7731A"/>
    <w:rsid w:val="00D85C33"/>
    <w:rsid w:val="00D87203"/>
    <w:rsid w:val="00D90A4E"/>
    <w:rsid w:val="00D9184A"/>
    <w:rsid w:val="00D91A36"/>
    <w:rsid w:val="00D92783"/>
    <w:rsid w:val="00D95111"/>
    <w:rsid w:val="00D96B80"/>
    <w:rsid w:val="00D96FA7"/>
    <w:rsid w:val="00D972A9"/>
    <w:rsid w:val="00D976AC"/>
    <w:rsid w:val="00D97E6B"/>
    <w:rsid w:val="00DA3780"/>
    <w:rsid w:val="00DA6BA4"/>
    <w:rsid w:val="00DB0001"/>
    <w:rsid w:val="00DB082F"/>
    <w:rsid w:val="00DB0C92"/>
    <w:rsid w:val="00DB2872"/>
    <w:rsid w:val="00DB3D75"/>
    <w:rsid w:val="00DB4067"/>
    <w:rsid w:val="00DB4D56"/>
    <w:rsid w:val="00DB512E"/>
    <w:rsid w:val="00DB7B3D"/>
    <w:rsid w:val="00DC0D03"/>
    <w:rsid w:val="00DC1D6F"/>
    <w:rsid w:val="00DC3587"/>
    <w:rsid w:val="00DC670B"/>
    <w:rsid w:val="00DD1335"/>
    <w:rsid w:val="00DD16D2"/>
    <w:rsid w:val="00DD28FE"/>
    <w:rsid w:val="00DD2EC0"/>
    <w:rsid w:val="00DD4EE4"/>
    <w:rsid w:val="00DD5D4B"/>
    <w:rsid w:val="00DD7430"/>
    <w:rsid w:val="00DD7AFF"/>
    <w:rsid w:val="00DE021B"/>
    <w:rsid w:val="00DE2ED6"/>
    <w:rsid w:val="00DE5339"/>
    <w:rsid w:val="00DF25B5"/>
    <w:rsid w:val="00DF3E45"/>
    <w:rsid w:val="00DF3EC7"/>
    <w:rsid w:val="00DF4FE8"/>
    <w:rsid w:val="00DF5073"/>
    <w:rsid w:val="00DF63B3"/>
    <w:rsid w:val="00DF70B9"/>
    <w:rsid w:val="00E00750"/>
    <w:rsid w:val="00E0298C"/>
    <w:rsid w:val="00E034ED"/>
    <w:rsid w:val="00E04383"/>
    <w:rsid w:val="00E0539A"/>
    <w:rsid w:val="00E0695A"/>
    <w:rsid w:val="00E12C8B"/>
    <w:rsid w:val="00E13844"/>
    <w:rsid w:val="00E1626D"/>
    <w:rsid w:val="00E16ADD"/>
    <w:rsid w:val="00E20861"/>
    <w:rsid w:val="00E227D7"/>
    <w:rsid w:val="00E23040"/>
    <w:rsid w:val="00E232CA"/>
    <w:rsid w:val="00E23C71"/>
    <w:rsid w:val="00E23FC0"/>
    <w:rsid w:val="00E243DA"/>
    <w:rsid w:val="00E25EB8"/>
    <w:rsid w:val="00E275C2"/>
    <w:rsid w:val="00E32ECE"/>
    <w:rsid w:val="00E33DDD"/>
    <w:rsid w:val="00E342B5"/>
    <w:rsid w:val="00E345F5"/>
    <w:rsid w:val="00E377A6"/>
    <w:rsid w:val="00E4158C"/>
    <w:rsid w:val="00E450CD"/>
    <w:rsid w:val="00E45F6F"/>
    <w:rsid w:val="00E47DC5"/>
    <w:rsid w:val="00E50BA4"/>
    <w:rsid w:val="00E50F06"/>
    <w:rsid w:val="00E512AE"/>
    <w:rsid w:val="00E546F5"/>
    <w:rsid w:val="00E61112"/>
    <w:rsid w:val="00E61158"/>
    <w:rsid w:val="00E65E88"/>
    <w:rsid w:val="00E66CA7"/>
    <w:rsid w:val="00E66E33"/>
    <w:rsid w:val="00E70445"/>
    <w:rsid w:val="00E713D1"/>
    <w:rsid w:val="00E7189A"/>
    <w:rsid w:val="00E725CD"/>
    <w:rsid w:val="00E73566"/>
    <w:rsid w:val="00E73A6A"/>
    <w:rsid w:val="00E74AB4"/>
    <w:rsid w:val="00E76203"/>
    <w:rsid w:val="00E77138"/>
    <w:rsid w:val="00E807A9"/>
    <w:rsid w:val="00E81449"/>
    <w:rsid w:val="00E81796"/>
    <w:rsid w:val="00E81961"/>
    <w:rsid w:val="00E81BA1"/>
    <w:rsid w:val="00E82C86"/>
    <w:rsid w:val="00E82CC0"/>
    <w:rsid w:val="00E831A9"/>
    <w:rsid w:val="00E84E30"/>
    <w:rsid w:val="00E86710"/>
    <w:rsid w:val="00E874BC"/>
    <w:rsid w:val="00E8786D"/>
    <w:rsid w:val="00E87D57"/>
    <w:rsid w:val="00E914AC"/>
    <w:rsid w:val="00E949DA"/>
    <w:rsid w:val="00E95309"/>
    <w:rsid w:val="00E9565E"/>
    <w:rsid w:val="00EA0646"/>
    <w:rsid w:val="00EA1B81"/>
    <w:rsid w:val="00EA21C4"/>
    <w:rsid w:val="00EA4186"/>
    <w:rsid w:val="00EA798C"/>
    <w:rsid w:val="00EB1705"/>
    <w:rsid w:val="00EB2DEB"/>
    <w:rsid w:val="00EB3336"/>
    <w:rsid w:val="00EB3AF9"/>
    <w:rsid w:val="00EB4A0E"/>
    <w:rsid w:val="00EB5040"/>
    <w:rsid w:val="00EB60DF"/>
    <w:rsid w:val="00EB791C"/>
    <w:rsid w:val="00EC12E1"/>
    <w:rsid w:val="00EC1997"/>
    <w:rsid w:val="00EC2DB6"/>
    <w:rsid w:val="00EC336B"/>
    <w:rsid w:val="00EC4103"/>
    <w:rsid w:val="00EC4B08"/>
    <w:rsid w:val="00EC58A0"/>
    <w:rsid w:val="00EC59AB"/>
    <w:rsid w:val="00EC5D21"/>
    <w:rsid w:val="00EC6900"/>
    <w:rsid w:val="00EC6C5D"/>
    <w:rsid w:val="00EC741D"/>
    <w:rsid w:val="00ED21FA"/>
    <w:rsid w:val="00ED574E"/>
    <w:rsid w:val="00ED6548"/>
    <w:rsid w:val="00ED6A3F"/>
    <w:rsid w:val="00EE158A"/>
    <w:rsid w:val="00EE18EB"/>
    <w:rsid w:val="00EE19D4"/>
    <w:rsid w:val="00EE2D9E"/>
    <w:rsid w:val="00EE31E5"/>
    <w:rsid w:val="00EE3B5B"/>
    <w:rsid w:val="00EE443F"/>
    <w:rsid w:val="00EE69CB"/>
    <w:rsid w:val="00EE6D89"/>
    <w:rsid w:val="00EF06B1"/>
    <w:rsid w:val="00EF0DA3"/>
    <w:rsid w:val="00EF211F"/>
    <w:rsid w:val="00EF3922"/>
    <w:rsid w:val="00EF3A5A"/>
    <w:rsid w:val="00EF6A2B"/>
    <w:rsid w:val="00EF70C4"/>
    <w:rsid w:val="00EF743D"/>
    <w:rsid w:val="00F015FF"/>
    <w:rsid w:val="00F01AAA"/>
    <w:rsid w:val="00F02204"/>
    <w:rsid w:val="00F02840"/>
    <w:rsid w:val="00F03880"/>
    <w:rsid w:val="00F0534F"/>
    <w:rsid w:val="00F053EF"/>
    <w:rsid w:val="00F0584A"/>
    <w:rsid w:val="00F07123"/>
    <w:rsid w:val="00F0765F"/>
    <w:rsid w:val="00F07A91"/>
    <w:rsid w:val="00F1231E"/>
    <w:rsid w:val="00F12340"/>
    <w:rsid w:val="00F12654"/>
    <w:rsid w:val="00F17155"/>
    <w:rsid w:val="00F171B9"/>
    <w:rsid w:val="00F17D69"/>
    <w:rsid w:val="00F227E5"/>
    <w:rsid w:val="00F22AAC"/>
    <w:rsid w:val="00F23665"/>
    <w:rsid w:val="00F24B5E"/>
    <w:rsid w:val="00F2539B"/>
    <w:rsid w:val="00F2783C"/>
    <w:rsid w:val="00F310E9"/>
    <w:rsid w:val="00F317DB"/>
    <w:rsid w:val="00F35A1A"/>
    <w:rsid w:val="00F40E3E"/>
    <w:rsid w:val="00F411EA"/>
    <w:rsid w:val="00F417D6"/>
    <w:rsid w:val="00F438CA"/>
    <w:rsid w:val="00F43B1C"/>
    <w:rsid w:val="00F44828"/>
    <w:rsid w:val="00F44C78"/>
    <w:rsid w:val="00F456F3"/>
    <w:rsid w:val="00F4683D"/>
    <w:rsid w:val="00F47EB8"/>
    <w:rsid w:val="00F5056D"/>
    <w:rsid w:val="00F51718"/>
    <w:rsid w:val="00F51965"/>
    <w:rsid w:val="00F54D58"/>
    <w:rsid w:val="00F55D4C"/>
    <w:rsid w:val="00F55E41"/>
    <w:rsid w:val="00F56525"/>
    <w:rsid w:val="00F56C7C"/>
    <w:rsid w:val="00F571D7"/>
    <w:rsid w:val="00F573F9"/>
    <w:rsid w:val="00F60C20"/>
    <w:rsid w:val="00F64312"/>
    <w:rsid w:val="00F64E1F"/>
    <w:rsid w:val="00F6621F"/>
    <w:rsid w:val="00F66CCE"/>
    <w:rsid w:val="00F70657"/>
    <w:rsid w:val="00F71726"/>
    <w:rsid w:val="00F732AC"/>
    <w:rsid w:val="00F73EF3"/>
    <w:rsid w:val="00F74273"/>
    <w:rsid w:val="00F74AE4"/>
    <w:rsid w:val="00F80ECD"/>
    <w:rsid w:val="00F82994"/>
    <w:rsid w:val="00F8502B"/>
    <w:rsid w:val="00F90516"/>
    <w:rsid w:val="00F948EC"/>
    <w:rsid w:val="00F97B3D"/>
    <w:rsid w:val="00FA09B7"/>
    <w:rsid w:val="00FA0E32"/>
    <w:rsid w:val="00FA12AE"/>
    <w:rsid w:val="00FA2215"/>
    <w:rsid w:val="00FA32A6"/>
    <w:rsid w:val="00FA37AB"/>
    <w:rsid w:val="00FA3B80"/>
    <w:rsid w:val="00FA3CD5"/>
    <w:rsid w:val="00FA3DE9"/>
    <w:rsid w:val="00FA6BB8"/>
    <w:rsid w:val="00FA6EF2"/>
    <w:rsid w:val="00FA77FF"/>
    <w:rsid w:val="00FA7811"/>
    <w:rsid w:val="00FB0055"/>
    <w:rsid w:val="00FB2473"/>
    <w:rsid w:val="00FB4CF4"/>
    <w:rsid w:val="00FB6FC3"/>
    <w:rsid w:val="00FB7CF5"/>
    <w:rsid w:val="00FC205C"/>
    <w:rsid w:val="00FC417A"/>
    <w:rsid w:val="00FC4B3A"/>
    <w:rsid w:val="00FC5986"/>
    <w:rsid w:val="00FD0CDE"/>
    <w:rsid w:val="00FD1F22"/>
    <w:rsid w:val="00FD2373"/>
    <w:rsid w:val="00FD37BA"/>
    <w:rsid w:val="00FD430E"/>
    <w:rsid w:val="00FD6207"/>
    <w:rsid w:val="00FD6D67"/>
    <w:rsid w:val="00FE04F0"/>
    <w:rsid w:val="00FE5EA6"/>
    <w:rsid w:val="00FE7928"/>
    <w:rsid w:val="00FF0918"/>
    <w:rsid w:val="00FF1699"/>
    <w:rsid w:val="00FF1A1E"/>
    <w:rsid w:val="00FF5539"/>
    <w:rsid w:val="00FF5DA3"/>
    <w:rsid w:val="00FF6428"/>
    <w:rsid w:val="00FF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15:docId w15:val="{9D8B7068-1BC4-44CD-9E02-BA0E1B1A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39C"/>
  </w:style>
  <w:style w:type="paragraph" w:styleId="Heading1">
    <w:name w:val="heading 1"/>
    <w:basedOn w:val="Normal"/>
    <w:next w:val="Normal"/>
    <w:link w:val="Heading1Char"/>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13"/>
  </w:style>
  <w:style w:type="paragraph" w:styleId="Footer">
    <w:name w:val="footer"/>
    <w:basedOn w:val="Normal"/>
    <w:link w:val="FooterChar"/>
    <w:uiPriority w:val="99"/>
    <w:unhideWhenUsed/>
    <w:rsid w:val="00FD0CDE"/>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FD0CDE"/>
    <w:rPr>
      <w:sz w:val="16"/>
    </w:rPr>
  </w:style>
  <w:style w:type="character" w:customStyle="1" w:styleId="Heading1Char">
    <w:name w:val="Heading 1 Char"/>
    <w:basedOn w:val="DefaultParagraphFont"/>
    <w:link w:val="Heading1"/>
    <w:uiPriority w:val="9"/>
    <w:rsid w:val="00D42116"/>
    <w:rPr>
      <w:rFonts w:asciiTheme="majorHAnsi" w:eastAsiaTheme="majorEastAsia" w:hAnsiTheme="majorHAnsi" w:cstheme="majorBidi"/>
      <w:color w:val="2E74B5" w:themeColor="accent1" w:themeShade="BF"/>
      <w:sz w:val="32"/>
      <w:szCs w:val="32"/>
      <w:lang w:val="et-EE"/>
    </w:rPr>
  </w:style>
  <w:style w:type="paragraph" w:styleId="BalloonText">
    <w:name w:val="Balloon Text"/>
    <w:basedOn w:val="Normal"/>
    <w:link w:val="BalloonTextChar"/>
    <w:uiPriority w:val="99"/>
    <w:semiHidden/>
    <w:unhideWhenUsed/>
    <w:rsid w:val="00D4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16"/>
    <w:rPr>
      <w:rFonts w:ascii="Tahoma" w:hAnsi="Tahoma" w:cs="Tahoma"/>
      <w:sz w:val="16"/>
      <w:szCs w:val="16"/>
    </w:rPr>
  </w:style>
  <w:style w:type="paragraph" w:styleId="ListParagraph">
    <w:name w:val="List Paragraph"/>
    <w:basedOn w:val="Normal"/>
    <w:uiPriority w:val="34"/>
    <w:qFormat/>
    <w:rsid w:val="00D42116"/>
    <w:pPr>
      <w:ind w:left="720"/>
      <w:contextualSpacing/>
    </w:pPr>
  </w:style>
  <w:style w:type="character" w:styleId="Hyperlink">
    <w:name w:val="Hyperlink"/>
    <w:basedOn w:val="DefaultParagraphFont"/>
    <w:uiPriority w:val="99"/>
    <w:unhideWhenUsed/>
    <w:rsid w:val="00EC12E1"/>
    <w:rPr>
      <w:color w:val="0563C1" w:themeColor="hyperlink"/>
      <w:u w:val="single"/>
    </w:rPr>
  </w:style>
  <w:style w:type="paragraph" w:styleId="FootnoteText">
    <w:name w:val="footnote text"/>
    <w:basedOn w:val="Normal"/>
    <w:link w:val="FootnoteTextChar"/>
    <w:uiPriority w:val="99"/>
    <w:semiHidden/>
    <w:unhideWhenUsed/>
    <w:rsid w:val="00202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2075"/>
    <w:rPr>
      <w:sz w:val="20"/>
      <w:szCs w:val="20"/>
    </w:rPr>
  </w:style>
  <w:style w:type="character" w:styleId="FootnoteReference">
    <w:name w:val="footnote reference"/>
    <w:basedOn w:val="DefaultParagraphFont"/>
    <w:uiPriority w:val="99"/>
    <w:semiHidden/>
    <w:unhideWhenUsed/>
    <w:rsid w:val="00202075"/>
    <w:rPr>
      <w:vertAlign w:val="superscript"/>
    </w:rPr>
  </w:style>
  <w:style w:type="character" w:styleId="UnresolvedMention">
    <w:name w:val="Unresolved Mention"/>
    <w:basedOn w:val="DefaultParagraphFont"/>
    <w:uiPriority w:val="99"/>
    <w:semiHidden/>
    <w:unhideWhenUsed/>
    <w:rsid w:val="00A61801"/>
    <w:rPr>
      <w:color w:val="605E5C"/>
      <w:shd w:val="clear" w:color="auto" w:fill="E1DFDD"/>
    </w:rPr>
  </w:style>
  <w:style w:type="character" w:styleId="CommentReference">
    <w:name w:val="annotation reference"/>
    <w:basedOn w:val="DefaultParagraphFont"/>
    <w:uiPriority w:val="99"/>
    <w:semiHidden/>
    <w:unhideWhenUsed/>
    <w:rsid w:val="004E1AEA"/>
    <w:rPr>
      <w:sz w:val="16"/>
      <w:szCs w:val="16"/>
    </w:rPr>
  </w:style>
  <w:style w:type="paragraph" w:styleId="CommentText">
    <w:name w:val="annotation text"/>
    <w:basedOn w:val="Normal"/>
    <w:link w:val="CommentTextChar"/>
    <w:uiPriority w:val="99"/>
    <w:unhideWhenUsed/>
    <w:rsid w:val="004E1AEA"/>
    <w:pPr>
      <w:spacing w:line="240" w:lineRule="auto"/>
    </w:pPr>
    <w:rPr>
      <w:sz w:val="20"/>
      <w:szCs w:val="20"/>
    </w:rPr>
  </w:style>
  <w:style w:type="character" w:customStyle="1" w:styleId="CommentTextChar">
    <w:name w:val="Comment Text Char"/>
    <w:basedOn w:val="DefaultParagraphFont"/>
    <w:link w:val="CommentText"/>
    <w:uiPriority w:val="99"/>
    <w:rsid w:val="004E1AEA"/>
    <w:rPr>
      <w:sz w:val="20"/>
      <w:szCs w:val="20"/>
    </w:rPr>
  </w:style>
  <w:style w:type="paragraph" w:styleId="CommentSubject">
    <w:name w:val="annotation subject"/>
    <w:basedOn w:val="CommentText"/>
    <w:next w:val="CommentText"/>
    <w:link w:val="CommentSubjectChar"/>
    <w:uiPriority w:val="99"/>
    <w:semiHidden/>
    <w:unhideWhenUsed/>
    <w:rsid w:val="00E713D1"/>
    <w:rPr>
      <w:b/>
      <w:bCs/>
    </w:rPr>
  </w:style>
  <w:style w:type="character" w:customStyle="1" w:styleId="CommentSubjectChar">
    <w:name w:val="Comment Subject Char"/>
    <w:basedOn w:val="CommentTextChar"/>
    <w:link w:val="CommentSubject"/>
    <w:uiPriority w:val="99"/>
    <w:semiHidden/>
    <w:rsid w:val="00E713D1"/>
    <w:rPr>
      <w:b/>
      <w:bCs/>
      <w:sz w:val="20"/>
      <w:szCs w:val="20"/>
    </w:rPr>
  </w:style>
  <w:style w:type="paragraph" w:styleId="Revision">
    <w:name w:val="Revision"/>
    <w:hidden/>
    <w:uiPriority w:val="99"/>
    <w:semiHidden/>
    <w:rsid w:val="00C72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2905">
      <w:bodyDiv w:val="1"/>
      <w:marLeft w:val="0"/>
      <w:marRight w:val="0"/>
      <w:marTop w:val="0"/>
      <w:marBottom w:val="0"/>
      <w:divBdr>
        <w:top w:val="none" w:sz="0" w:space="0" w:color="auto"/>
        <w:left w:val="none" w:sz="0" w:space="0" w:color="auto"/>
        <w:bottom w:val="none" w:sz="0" w:space="0" w:color="auto"/>
        <w:right w:val="none" w:sz="0" w:space="0" w:color="auto"/>
      </w:divBdr>
    </w:div>
    <w:div w:id="177430509">
      <w:bodyDiv w:val="1"/>
      <w:marLeft w:val="0"/>
      <w:marRight w:val="0"/>
      <w:marTop w:val="0"/>
      <w:marBottom w:val="0"/>
      <w:divBdr>
        <w:top w:val="none" w:sz="0" w:space="0" w:color="auto"/>
        <w:left w:val="none" w:sz="0" w:space="0" w:color="auto"/>
        <w:bottom w:val="none" w:sz="0" w:space="0" w:color="auto"/>
        <w:right w:val="none" w:sz="0" w:space="0" w:color="auto"/>
      </w:divBdr>
    </w:div>
    <w:div w:id="243340859">
      <w:bodyDiv w:val="1"/>
      <w:marLeft w:val="0"/>
      <w:marRight w:val="0"/>
      <w:marTop w:val="0"/>
      <w:marBottom w:val="0"/>
      <w:divBdr>
        <w:top w:val="none" w:sz="0" w:space="0" w:color="auto"/>
        <w:left w:val="none" w:sz="0" w:space="0" w:color="auto"/>
        <w:bottom w:val="none" w:sz="0" w:space="0" w:color="auto"/>
        <w:right w:val="none" w:sz="0" w:space="0" w:color="auto"/>
      </w:divBdr>
    </w:div>
    <w:div w:id="716125762">
      <w:bodyDiv w:val="1"/>
      <w:marLeft w:val="0"/>
      <w:marRight w:val="0"/>
      <w:marTop w:val="0"/>
      <w:marBottom w:val="0"/>
      <w:divBdr>
        <w:top w:val="none" w:sz="0" w:space="0" w:color="auto"/>
        <w:left w:val="none" w:sz="0" w:space="0" w:color="auto"/>
        <w:bottom w:val="none" w:sz="0" w:space="0" w:color="auto"/>
        <w:right w:val="none" w:sz="0" w:space="0" w:color="auto"/>
      </w:divBdr>
    </w:div>
    <w:div w:id="805315894">
      <w:bodyDiv w:val="1"/>
      <w:marLeft w:val="0"/>
      <w:marRight w:val="0"/>
      <w:marTop w:val="0"/>
      <w:marBottom w:val="0"/>
      <w:divBdr>
        <w:top w:val="none" w:sz="0" w:space="0" w:color="auto"/>
        <w:left w:val="none" w:sz="0" w:space="0" w:color="auto"/>
        <w:bottom w:val="none" w:sz="0" w:space="0" w:color="auto"/>
        <w:right w:val="none" w:sz="0" w:space="0" w:color="auto"/>
      </w:divBdr>
    </w:div>
    <w:div w:id="809202181">
      <w:bodyDiv w:val="1"/>
      <w:marLeft w:val="0"/>
      <w:marRight w:val="0"/>
      <w:marTop w:val="0"/>
      <w:marBottom w:val="0"/>
      <w:divBdr>
        <w:top w:val="none" w:sz="0" w:space="0" w:color="auto"/>
        <w:left w:val="none" w:sz="0" w:space="0" w:color="auto"/>
        <w:bottom w:val="none" w:sz="0" w:space="0" w:color="auto"/>
        <w:right w:val="none" w:sz="0" w:space="0" w:color="auto"/>
      </w:divBdr>
    </w:div>
    <w:div w:id="1244873872">
      <w:bodyDiv w:val="1"/>
      <w:marLeft w:val="0"/>
      <w:marRight w:val="0"/>
      <w:marTop w:val="0"/>
      <w:marBottom w:val="0"/>
      <w:divBdr>
        <w:top w:val="none" w:sz="0" w:space="0" w:color="auto"/>
        <w:left w:val="none" w:sz="0" w:space="0" w:color="auto"/>
        <w:bottom w:val="none" w:sz="0" w:space="0" w:color="auto"/>
        <w:right w:val="none" w:sz="0" w:space="0" w:color="auto"/>
      </w:divBdr>
    </w:div>
    <w:div w:id="1364282118">
      <w:bodyDiv w:val="1"/>
      <w:marLeft w:val="0"/>
      <w:marRight w:val="0"/>
      <w:marTop w:val="0"/>
      <w:marBottom w:val="0"/>
      <w:divBdr>
        <w:top w:val="none" w:sz="0" w:space="0" w:color="auto"/>
        <w:left w:val="none" w:sz="0" w:space="0" w:color="auto"/>
        <w:bottom w:val="none" w:sz="0" w:space="0" w:color="auto"/>
        <w:right w:val="none" w:sz="0" w:space="0" w:color="auto"/>
      </w:divBdr>
    </w:div>
    <w:div w:id="1380741158">
      <w:bodyDiv w:val="1"/>
      <w:marLeft w:val="0"/>
      <w:marRight w:val="0"/>
      <w:marTop w:val="0"/>
      <w:marBottom w:val="0"/>
      <w:divBdr>
        <w:top w:val="none" w:sz="0" w:space="0" w:color="auto"/>
        <w:left w:val="none" w:sz="0" w:space="0" w:color="auto"/>
        <w:bottom w:val="none" w:sz="0" w:space="0" w:color="auto"/>
        <w:right w:val="none" w:sz="0" w:space="0" w:color="auto"/>
      </w:divBdr>
    </w:div>
    <w:div w:id="1517959033">
      <w:bodyDiv w:val="1"/>
      <w:marLeft w:val="0"/>
      <w:marRight w:val="0"/>
      <w:marTop w:val="0"/>
      <w:marBottom w:val="0"/>
      <w:divBdr>
        <w:top w:val="none" w:sz="0" w:space="0" w:color="auto"/>
        <w:left w:val="none" w:sz="0" w:space="0" w:color="auto"/>
        <w:bottom w:val="none" w:sz="0" w:space="0" w:color="auto"/>
        <w:right w:val="none" w:sz="0" w:space="0" w:color="auto"/>
      </w:divBdr>
    </w:div>
    <w:div w:id="1531920125">
      <w:bodyDiv w:val="1"/>
      <w:marLeft w:val="0"/>
      <w:marRight w:val="0"/>
      <w:marTop w:val="0"/>
      <w:marBottom w:val="0"/>
      <w:divBdr>
        <w:top w:val="none" w:sz="0" w:space="0" w:color="auto"/>
        <w:left w:val="none" w:sz="0" w:space="0" w:color="auto"/>
        <w:bottom w:val="none" w:sz="0" w:space="0" w:color="auto"/>
        <w:right w:val="none" w:sz="0" w:space="0" w:color="auto"/>
      </w:divBdr>
    </w:div>
    <w:div w:id="1616709765">
      <w:bodyDiv w:val="1"/>
      <w:marLeft w:val="0"/>
      <w:marRight w:val="0"/>
      <w:marTop w:val="0"/>
      <w:marBottom w:val="0"/>
      <w:divBdr>
        <w:top w:val="none" w:sz="0" w:space="0" w:color="auto"/>
        <w:left w:val="none" w:sz="0" w:space="0" w:color="auto"/>
        <w:bottom w:val="none" w:sz="0" w:space="0" w:color="auto"/>
        <w:right w:val="none" w:sz="0" w:space="0" w:color="auto"/>
      </w:divBdr>
    </w:div>
    <w:div w:id="1849251872">
      <w:bodyDiv w:val="1"/>
      <w:marLeft w:val="0"/>
      <w:marRight w:val="0"/>
      <w:marTop w:val="0"/>
      <w:marBottom w:val="0"/>
      <w:divBdr>
        <w:top w:val="none" w:sz="0" w:space="0" w:color="auto"/>
        <w:left w:val="none" w:sz="0" w:space="0" w:color="auto"/>
        <w:bottom w:val="none" w:sz="0" w:space="0" w:color="auto"/>
        <w:right w:val="none" w:sz="0" w:space="0" w:color="auto"/>
      </w:divBdr>
    </w:div>
    <w:div w:id="1921986066">
      <w:bodyDiv w:val="1"/>
      <w:marLeft w:val="0"/>
      <w:marRight w:val="0"/>
      <w:marTop w:val="0"/>
      <w:marBottom w:val="0"/>
      <w:divBdr>
        <w:top w:val="none" w:sz="0" w:space="0" w:color="auto"/>
        <w:left w:val="none" w:sz="0" w:space="0" w:color="auto"/>
        <w:bottom w:val="none" w:sz="0" w:space="0" w:color="auto"/>
        <w:right w:val="none" w:sz="0" w:space="0" w:color="auto"/>
      </w:divBdr>
    </w:div>
    <w:div w:id="21350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raun@koda.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lle.Pihlak@sm.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028836-ca63-4cac-8601-d7341c70de38">
      <Terms xmlns="http://schemas.microsoft.com/office/infopath/2007/PartnerControls"/>
    </lcf76f155ced4ddcb4097134ff3c332f>
    <TaxCatchAll xmlns="9da1b2ac-5172-4ebd-a8e8-510b32eeab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69D2A7994EDC4EBDE3F926EFD7B8C1" ma:contentTypeVersion="16" ma:contentTypeDescription="Loo uus dokument" ma:contentTypeScope="" ma:versionID="7203bcad567996166b9ad10344e3baae">
  <xsd:schema xmlns:xsd="http://www.w3.org/2001/XMLSchema" xmlns:xs="http://www.w3.org/2001/XMLSchema" xmlns:p="http://schemas.microsoft.com/office/2006/metadata/properties" xmlns:ns2="e6028836-ca63-4cac-8601-d7341c70de38" xmlns:ns3="9da1b2ac-5172-4ebd-a8e8-510b32eeabf3" targetNamespace="http://schemas.microsoft.com/office/2006/metadata/properties" ma:root="true" ma:fieldsID="391564879f7e641b29907af701b9eabc" ns2:_="" ns3:_="">
    <xsd:import namespace="e6028836-ca63-4cac-8601-d7341c70de38"/>
    <xsd:import namespace="9da1b2ac-5172-4ebd-a8e8-510b32eea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e3a55474-c67f-49fd-bccf-cd43afce47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a1b2ac-5172-4ebd-a8e8-510b32eeabf3"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28f1f48d-a8cc-417a-a4d9-436b0f64ae26}" ma:internalName="TaxCatchAll" ma:showField="CatchAllData" ma:web="9da1b2ac-5172-4ebd-a8e8-510b32eea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2C730-D638-4921-9F16-2E3573EA209B}">
  <ds:schemaRefs>
    <ds:schemaRef ds:uri="http://schemas.microsoft.com/office/2006/metadata/properties"/>
    <ds:schemaRef ds:uri="http://schemas.microsoft.com/office/infopath/2007/PartnerControls"/>
    <ds:schemaRef ds:uri="e6028836-ca63-4cac-8601-d7341c70de38"/>
    <ds:schemaRef ds:uri="9da1b2ac-5172-4ebd-a8e8-510b32eeabf3"/>
  </ds:schemaRefs>
</ds:datastoreItem>
</file>

<file path=customXml/itemProps2.xml><?xml version="1.0" encoding="utf-8"?>
<ds:datastoreItem xmlns:ds="http://schemas.openxmlformats.org/officeDocument/2006/customXml" ds:itemID="{35F4969F-1E02-42C6-9419-508D3F6C8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8836-ca63-4cac-8601-d7341c70de38"/>
    <ds:schemaRef ds:uri="9da1b2ac-5172-4ebd-a8e8-510b32ee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17AF2-89F6-4EEA-9D4A-3D8EBAF4F55A}">
  <ds:schemaRefs>
    <ds:schemaRef ds:uri="http://schemas.microsoft.com/sharepoint/v3/contenttype/forms"/>
  </ds:schemaRefs>
</ds:datastoreItem>
</file>

<file path=customXml/itemProps4.xml><?xml version="1.0" encoding="utf-8"?>
<ds:datastoreItem xmlns:ds="http://schemas.openxmlformats.org/officeDocument/2006/customXml" ds:itemID="{3DD42E49-277C-4845-9492-BF1082BC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1153</Words>
  <Characters>6692</Characters>
  <Application>Microsoft Office Word</Application>
  <DocSecurity>0</DocSecurity>
  <Lines>55</Lines>
  <Paragraphs>15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Raun</dc:creator>
  <cp:keywords/>
  <cp:lastModifiedBy>Ann Raun</cp:lastModifiedBy>
  <cp:revision>7</cp:revision>
  <dcterms:created xsi:type="dcterms:W3CDTF">2025-09-02T11:43:00Z</dcterms:created>
  <dcterms:modified xsi:type="dcterms:W3CDTF">2025-09-02T13:05:00Z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y fmtid="{D5CDD505-2E9C-101B-9397-08002B2CF9AE}" pid="3" name="MediaServiceImageTags">
    <vt:lpwstr/>
  </property>
</Properties>
</file>